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DD" w:rsidRPr="00D505A7" w:rsidRDefault="007D4B12">
      <w:pPr>
        <w:spacing w:line="560" w:lineRule="exact"/>
        <w:jc w:val="left"/>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附件</w:t>
      </w:r>
      <w:r w:rsidR="00662822">
        <w:rPr>
          <w:rFonts w:ascii="仿宋_GB2312" w:eastAsia="仿宋_GB2312" w:hint="eastAsia"/>
          <w:color w:val="000000" w:themeColor="text1"/>
          <w:sz w:val="32"/>
          <w:szCs w:val="32"/>
        </w:rPr>
        <w:t>2</w:t>
      </w:r>
      <w:bookmarkStart w:id="0" w:name="_GoBack"/>
      <w:bookmarkEnd w:id="0"/>
      <w:r w:rsidRPr="00D505A7">
        <w:rPr>
          <w:rFonts w:ascii="仿宋_GB2312" w:eastAsia="仿宋_GB2312" w:hint="eastAsia"/>
          <w:color w:val="000000" w:themeColor="text1"/>
          <w:sz w:val="32"/>
          <w:szCs w:val="32"/>
        </w:rPr>
        <w:t>：</w:t>
      </w:r>
    </w:p>
    <w:p w:rsidR="00417EDD" w:rsidRPr="00D505A7" w:rsidRDefault="007D4B12">
      <w:pPr>
        <w:spacing w:line="560" w:lineRule="exact"/>
        <w:jc w:val="center"/>
        <w:rPr>
          <w:rFonts w:ascii="方正小标宋简体" w:eastAsia="方正小标宋简体"/>
          <w:color w:val="000000" w:themeColor="text1"/>
          <w:sz w:val="44"/>
          <w:szCs w:val="44"/>
        </w:rPr>
      </w:pPr>
      <w:r w:rsidRPr="00D505A7">
        <w:rPr>
          <w:rFonts w:ascii="方正小标宋简体" w:eastAsia="方正小标宋简体" w:hint="eastAsia"/>
          <w:color w:val="000000" w:themeColor="text1"/>
          <w:sz w:val="44"/>
          <w:szCs w:val="44"/>
        </w:rPr>
        <w:t>青岛市建筑起重</w:t>
      </w:r>
      <w:r w:rsidRPr="00D505A7">
        <w:rPr>
          <w:rFonts w:ascii="方正小标宋简体" w:eastAsia="方正小标宋简体"/>
          <w:color w:val="000000" w:themeColor="text1"/>
          <w:sz w:val="44"/>
          <w:szCs w:val="44"/>
        </w:rPr>
        <w:t>机械</w:t>
      </w:r>
      <w:r w:rsidRPr="00D505A7">
        <w:rPr>
          <w:rFonts w:ascii="方正小标宋简体" w:eastAsia="方正小标宋简体" w:hint="eastAsia"/>
          <w:color w:val="000000" w:themeColor="text1"/>
          <w:sz w:val="44"/>
          <w:szCs w:val="44"/>
        </w:rPr>
        <w:t>检验检测机构</w:t>
      </w:r>
    </w:p>
    <w:p w:rsidR="00417EDD" w:rsidRPr="00D505A7" w:rsidRDefault="007D4B12">
      <w:pPr>
        <w:spacing w:line="560" w:lineRule="exact"/>
        <w:jc w:val="center"/>
        <w:rPr>
          <w:rFonts w:ascii="方正小标宋简体" w:eastAsia="方正小标宋简体"/>
          <w:color w:val="000000" w:themeColor="text1"/>
          <w:sz w:val="44"/>
          <w:szCs w:val="44"/>
        </w:rPr>
      </w:pPr>
      <w:r w:rsidRPr="00D505A7">
        <w:rPr>
          <w:rFonts w:ascii="方正小标宋简体" w:eastAsia="方正小标宋简体" w:hint="eastAsia"/>
          <w:color w:val="000000" w:themeColor="text1"/>
          <w:sz w:val="44"/>
          <w:szCs w:val="44"/>
        </w:rPr>
        <w:t>自律管理考核办法</w:t>
      </w:r>
    </w:p>
    <w:p w:rsidR="00417EDD" w:rsidRPr="00662822" w:rsidRDefault="00417EDD">
      <w:pPr>
        <w:spacing w:line="560" w:lineRule="exact"/>
        <w:jc w:val="center"/>
        <w:rPr>
          <w:rFonts w:ascii="仿宋_GB2312" w:eastAsia="仿宋_GB2312"/>
          <w:color w:val="000000" w:themeColor="text1"/>
          <w:sz w:val="32"/>
          <w:szCs w:val="32"/>
        </w:rPr>
      </w:pP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为有效开展我市建筑起重机械检验检测机构的行业自律管理，确保建筑起重机械检验检测工作有序开展，提高我市建筑起重机械总体安全水平，协会依据相关法律、法规、标准的规定对全市开展</w:t>
      </w:r>
      <w:r w:rsidRPr="00D505A7">
        <w:rPr>
          <w:rFonts w:ascii="仿宋_GB2312" w:eastAsia="仿宋_GB2312"/>
          <w:color w:val="000000" w:themeColor="text1"/>
          <w:sz w:val="32"/>
          <w:szCs w:val="32"/>
        </w:rPr>
        <w:t>经营活动</w:t>
      </w:r>
      <w:r w:rsidRPr="00D505A7">
        <w:rPr>
          <w:rFonts w:ascii="仿宋_GB2312" w:eastAsia="仿宋_GB2312" w:hint="eastAsia"/>
          <w:color w:val="000000" w:themeColor="text1"/>
          <w:sz w:val="32"/>
          <w:szCs w:val="32"/>
        </w:rPr>
        <w:t>建筑起重机械检验检测机构进行行业自律管理考核，现将有关事项通知如下：</w:t>
      </w:r>
    </w:p>
    <w:p w:rsidR="00417EDD" w:rsidRPr="00D505A7" w:rsidRDefault="007D4B12">
      <w:pPr>
        <w:spacing w:line="560" w:lineRule="exact"/>
        <w:ind w:firstLineChars="181" w:firstLine="579"/>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一、考核方式</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协会组织专家成立考核组，通过巡查检测机构办公场所、抽查管理记录与技术记录、对最近1周内检测的建筑起重设备现场抽查验证，并结合建筑工地相关单位调查与反馈等方式，对本市检验检测机构进行“双随机、一公开、全覆盖”考核，考评结果及时向社会公布。</w:t>
      </w:r>
    </w:p>
    <w:p w:rsidR="00417EDD" w:rsidRPr="00D505A7" w:rsidRDefault="007D4B12">
      <w:pPr>
        <w:spacing w:line="560" w:lineRule="exact"/>
        <w:ind w:firstLineChars="181" w:firstLine="579"/>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二、考核内容</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考核内容包括：单位资质及人员配置、诚信自律、检测质量、办公场所、档案管理等项目。</w:t>
      </w:r>
    </w:p>
    <w:p w:rsidR="00417EDD" w:rsidRPr="00D505A7" w:rsidRDefault="007D4B12">
      <w:pPr>
        <w:spacing w:line="560" w:lineRule="exact"/>
        <w:ind w:firstLineChars="181" w:firstLine="579"/>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三、考核计分标准</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（一）有下列情况之一的，得分为70分以下：</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检验检测机构未在特种设备检验检测机构资格核准、资质认定（CMA）批准范围内</w:t>
      </w:r>
      <w:r w:rsidR="00F54017" w:rsidRPr="00D505A7">
        <w:rPr>
          <w:rFonts w:ascii="仿宋_GB2312" w:eastAsia="仿宋_GB2312" w:hint="eastAsia"/>
          <w:color w:val="000000" w:themeColor="text1"/>
          <w:sz w:val="32"/>
          <w:szCs w:val="32"/>
        </w:rPr>
        <w:t>开展检测工作，或其检验检测人员无相应资格证书从事检验检测工作的。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lastRenderedPageBreak/>
        <w:t>2</w:t>
      </w:r>
      <w:r w:rsidRPr="00D505A7">
        <w:rPr>
          <w:rFonts w:ascii="仿宋_GB2312" w:eastAsia="仿宋_GB2312"/>
          <w:color w:val="000000" w:themeColor="text1"/>
          <w:sz w:val="32"/>
          <w:szCs w:val="32"/>
        </w:rPr>
        <w:t>.</w:t>
      </w:r>
      <w:r w:rsidR="00F54017" w:rsidRPr="00D505A7">
        <w:rPr>
          <w:rFonts w:ascii="仿宋_GB2312" w:eastAsia="仿宋_GB2312" w:hint="eastAsia"/>
          <w:color w:val="000000" w:themeColor="text1"/>
          <w:sz w:val="32"/>
          <w:szCs w:val="32"/>
        </w:rPr>
        <w:t>在相关的安全生产事故中被依法追究责任的。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3</w:t>
      </w:r>
      <w:r w:rsidRPr="00D505A7">
        <w:rPr>
          <w:rFonts w:ascii="仿宋_GB2312" w:eastAsia="仿宋_GB2312"/>
          <w:color w:val="000000" w:themeColor="text1"/>
          <w:sz w:val="32"/>
          <w:szCs w:val="32"/>
        </w:rPr>
        <w:t>.</w:t>
      </w:r>
      <w:r w:rsidR="00F54017" w:rsidRPr="00D505A7">
        <w:rPr>
          <w:rFonts w:ascii="仿宋_GB2312" w:eastAsia="仿宋_GB2312" w:hint="eastAsia"/>
          <w:color w:val="000000" w:themeColor="text1"/>
          <w:sz w:val="32"/>
          <w:szCs w:val="32"/>
        </w:rPr>
        <w:t>未进行现场检测或设备有重大隐患未进行现场复检，出具检测报告的。</w:t>
      </w:r>
    </w:p>
    <w:p w:rsidR="00F54017" w:rsidRPr="00D505A7" w:rsidRDefault="00F54017" w:rsidP="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4</w:t>
      </w:r>
      <w:r w:rsidRPr="00D505A7">
        <w:rPr>
          <w:rFonts w:ascii="仿宋_GB2312" w:eastAsia="仿宋_GB2312" w:hint="eastAsia"/>
          <w:color w:val="000000" w:themeColor="text1"/>
          <w:sz w:val="32"/>
          <w:szCs w:val="32"/>
        </w:rPr>
        <w:t>.未进行现场检测出具检测报告，</w:t>
      </w:r>
      <w:r w:rsidRPr="00D505A7">
        <w:rPr>
          <w:rFonts w:ascii="仿宋_GB2312" w:eastAsia="仿宋_GB2312"/>
          <w:color w:val="000000" w:themeColor="text1"/>
          <w:sz w:val="32"/>
          <w:szCs w:val="32"/>
        </w:rPr>
        <w:t>有违反</w:t>
      </w:r>
      <w:r w:rsidRPr="00D505A7">
        <w:rPr>
          <w:rFonts w:ascii="仿宋_GB2312" w:eastAsia="仿宋_GB2312" w:hint="eastAsia"/>
          <w:color w:val="000000" w:themeColor="text1"/>
          <w:sz w:val="32"/>
          <w:szCs w:val="32"/>
        </w:rPr>
        <w:t>《检验检测机构监督管理办法》（2021）第十四条情形,出具</w:t>
      </w:r>
      <w:r w:rsidRPr="00D505A7">
        <w:rPr>
          <w:rFonts w:ascii="仿宋_GB2312" w:eastAsia="仿宋_GB2312"/>
          <w:color w:val="000000" w:themeColor="text1"/>
          <w:sz w:val="32"/>
          <w:szCs w:val="32"/>
        </w:rPr>
        <w:t>虚假检验检测报告</w:t>
      </w:r>
      <w:r w:rsidRPr="00D505A7">
        <w:rPr>
          <w:rFonts w:ascii="仿宋_GB2312" w:eastAsia="仿宋_GB2312" w:hint="eastAsia"/>
          <w:color w:val="000000" w:themeColor="text1"/>
          <w:sz w:val="32"/>
          <w:szCs w:val="32"/>
        </w:rPr>
        <w:t>的。</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5</w:t>
      </w:r>
      <w:r w:rsidR="007D4B12" w:rsidRPr="00D505A7">
        <w:rPr>
          <w:rFonts w:ascii="仿宋_GB2312" w:eastAsia="仿宋_GB2312"/>
          <w:color w:val="000000" w:themeColor="text1"/>
          <w:sz w:val="32"/>
          <w:szCs w:val="32"/>
        </w:rPr>
        <w:t>.</w:t>
      </w:r>
      <w:r w:rsidR="007D4B12" w:rsidRPr="00D505A7">
        <w:rPr>
          <w:rFonts w:ascii="仿宋_GB2312" w:eastAsia="仿宋_GB2312" w:hint="eastAsia"/>
          <w:color w:val="000000" w:themeColor="text1"/>
          <w:sz w:val="32"/>
          <w:szCs w:val="32"/>
        </w:rPr>
        <w:t>检验检测中未公平、公正的从事检验检测工作，存在不正当利益关联，行贿受贿，玩忽职守、滥用职权、徇私舞弊、</w:t>
      </w:r>
      <w:r w:rsidR="007D4B12" w:rsidRPr="00D505A7">
        <w:rPr>
          <w:rFonts w:ascii="仿宋_GB2312" w:eastAsia="仿宋_GB2312"/>
          <w:color w:val="000000" w:themeColor="text1"/>
          <w:sz w:val="32"/>
          <w:szCs w:val="32"/>
        </w:rPr>
        <w:t>谋取不正当利益</w:t>
      </w:r>
      <w:r w:rsidR="007D4B12" w:rsidRPr="00D505A7">
        <w:rPr>
          <w:rFonts w:ascii="仿宋_GB2312" w:eastAsia="仿宋_GB2312" w:hint="eastAsia"/>
          <w:color w:val="000000" w:themeColor="text1"/>
          <w:sz w:val="32"/>
          <w:szCs w:val="32"/>
        </w:rPr>
        <w:t>、</w:t>
      </w:r>
      <w:r w:rsidR="007D4B12" w:rsidRPr="00D505A7">
        <w:rPr>
          <w:rFonts w:ascii="仿宋_GB2312" w:eastAsia="仿宋_GB2312"/>
          <w:color w:val="000000" w:themeColor="text1"/>
          <w:sz w:val="32"/>
          <w:szCs w:val="32"/>
        </w:rPr>
        <w:t>不正当竞争等</w:t>
      </w:r>
      <w:r w:rsidR="007D4B12" w:rsidRPr="00D505A7">
        <w:rPr>
          <w:rFonts w:ascii="仿宋_GB2312" w:eastAsia="仿宋_GB2312" w:hint="eastAsia"/>
          <w:color w:val="000000" w:themeColor="text1"/>
          <w:sz w:val="32"/>
          <w:szCs w:val="32"/>
        </w:rPr>
        <w:t>行为的</w:t>
      </w:r>
      <w:r w:rsidRPr="00D505A7">
        <w:rPr>
          <w:rFonts w:ascii="仿宋_GB2312" w:eastAsia="仿宋_GB2312" w:hint="eastAsia"/>
          <w:color w:val="000000" w:themeColor="text1"/>
          <w:sz w:val="32"/>
          <w:szCs w:val="32"/>
        </w:rPr>
        <w:t>。</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6</w:t>
      </w:r>
      <w:r w:rsidR="007D4B12" w:rsidRPr="00D505A7">
        <w:rPr>
          <w:rFonts w:ascii="仿宋_GB2312" w:eastAsia="仿宋_GB2312"/>
          <w:color w:val="000000" w:themeColor="text1"/>
          <w:sz w:val="32"/>
          <w:szCs w:val="32"/>
        </w:rPr>
        <w:t>.</w:t>
      </w:r>
      <w:r w:rsidR="00A856AE" w:rsidRPr="00D505A7">
        <w:rPr>
          <w:rFonts w:ascii="仿宋_GB2312" w:eastAsia="仿宋_GB2312" w:hint="eastAsia"/>
          <w:color w:val="000000" w:themeColor="text1"/>
          <w:sz w:val="32"/>
          <w:szCs w:val="32"/>
        </w:rPr>
        <w:t>现场</w:t>
      </w:r>
      <w:r w:rsidR="00A856AE" w:rsidRPr="00D505A7">
        <w:rPr>
          <w:rFonts w:ascii="仿宋_GB2312" w:eastAsia="仿宋_GB2312"/>
          <w:color w:val="000000" w:themeColor="text1"/>
          <w:sz w:val="32"/>
          <w:szCs w:val="32"/>
        </w:rPr>
        <w:t>检测作业</w:t>
      </w:r>
      <w:r w:rsidR="007D4B12" w:rsidRPr="00D505A7">
        <w:rPr>
          <w:rFonts w:ascii="仿宋_GB2312" w:eastAsia="仿宋_GB2312" w:hint="eastAsia"/>
          <w:color w:val="000000" w:themeColor="text1"/>
          <w:sz w:val="32"/>
          <w:szCs w:val="32"/>
        </w:rPr>
        <w:t>检测人员不足2人时</w:t>
      </w:r>
      <w:r w:rsidR="00BD0B71" w:rsidRPr="00D505A7">
        <w:rPr>
          <w:rFonts w:ascii="仿宋_GB2312" w:eastAsia="仿宋_GB2312" w:hint="eastAsia"/>
          <w:color w:val="000000" w:themeColor="text1"/>
          <w:sz w:val="32"/>
          <w:szCs w:val="32"/>
        </w:rPr>
        <w:t>，</w:t>
      </w:r>
      <w:r w:rsidR="00E5527C" w:rsidRPr="00D505A7">
        <w:rPr>
          <w:rFonts w:ascii="仿宋_GB2312" w:eastAsia="仿宋_GB2312" w:hint="eastAsia"/>
          <w:color w:val="000000" w:themeColor="text1"/>
          <w:sz w:val="32"/>
          <w:szCs w:val="32"/>
        </w:rPr>
        <w:t>考核期间已公开并提交协会的除外</w:t>
      </w:r>
      <w:r w:rsidRPr="00D505A7">
        <w:rPr>
          <w:rFonts w:ascii="仿宋_GB2312" w:eastAsia="仿宋_GB2312" w:hint="eastAsia"/>
          <w:color w:val="000000" w:themeColor="text1"/>
          <w:sz w:val="32"/>
          <w:szCs w:val="32"/>
        </w:rPr>
        <w:t>。</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7</w:t>
      </w:r>
      <w:r w:rsidR="007D4B12"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检测工作所用仪器设备未经依法检定校准的。</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8</w:t>
      </w:r>
      <w:r w:rsidR="007D4B12" w:rsidRPr="00D505A7">
        <w:rPr>
          <w:rFonts w:ascii="仿宋_GB2312" w:eastAsia="仿宋_GB2312"/>
          <w:color w:val="000000" w:themeColor="text1"/>
          <w:sz w:val="32"/>
          <w:szCs w:val="32"/>
        </w:rPr>
        <w:t>.</w:t>
      </w:r>
      <w:r w:rsidR="007D4B12" w:rsidRPr="00D505A7">
        <w:rPr>
          <w:rFonts w:ascii="仿宋_GB2312" w:eastAsia="仿宋_GB2312" w:hint="eastAsia"/>
          <w:color w:val="000000" w:themeColor="text1"/>
          <w:sz w:val="32"/>
          <w:szCs w:val="32"/>
        </w:rPr>
        <w:t>拒绝或者阻挠自律考核的</w:t>
      </w:r>
      <w:r w:rsidRPr="00D505A7">
        <w:rPr>
          <w:rFonts w:ascii="仿宋_GB2312" w:eastAsia="仿宋_GB2312" w:hint="eastAsia"/>
          <w:color w:val="000000" w:themeColor="text1"/>
          <w:sz w:val="32"/>
          <w:szCs w:val="32"/>
        </w:rPr>
        <w:t>。</w:t>
      </w:r>
    </w:p>
    <w:p w:rsidR="00F54017"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9.对依法</w:t>
      </w:r>
      <w:r w:rsidR="00A44492" w:rsidRPr="00D505A7">
        <w:rPr>
          <w:rFonts w:ascii="仿宋_GB2312" w:eastAsia="仿宋_GB2312" w:hint="eastAsia"/>
          <w:color w:val="000000" w:themeColor="text1"/>
          <w:sz w:val="32"/>
          <w:szCs w:val="32"/>
        </w:rPr>
        <w:t>依规履行职责、抵制违反国家法律法规、行业准则、自律公约的检测</w:t>
      </w:r>
      <w:r w:rsidRPr="00D505A7">
        <w:rPr>
          <w:rFonts w:ascii="仿宋_GB2312" w:eastAsia="仿宋_GB2312" w:hint="eastAsia"/>
          <w:color w:val="000000" w:themeColor="text1"/>
          <w:sz w:val="32"/>
          <w:szCs w:val="32"/>
        </w:rPr>
        <w:t>人员打击报复的。</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10</w:t>
      </w:r>
      <w:r w:rsidR="007D4B12" w:rsidRPr="00D505A7">
        <w:rPr>
          <w:rFonts w:ascii="仿宋_GB2312" w:eastAsia="仿宋_GB2312"/>
          <w:color w:val="000000" w:themeColor="text1"/>
          <w:sz w:val="32"/>
          <w:szCs w:val="32"/>
        </w:rPr>
        <w:t>.</w:t>
      </w:r>
      <w:r w:rsidR="007D4B12" w:rsidRPr="00D505A7">
        <w:rPr>
          <w:rFonts w:hint="eastAsia"/>
          <w:color w:val="000000" w:themeColor="text1"/>
        </w:rPr>
        <w:t xml:space="preserve"> </w:t>
      </w:r>
      <w:r w:rsidR="0014134F" w:rsidRPr="00D505A7">
        <w:rPr>
          <w:rFonts w:ascii="仿宋_GB2312" w:eastAsia="仿宋_GB2312" w:hint="eastAsia"/>
          <w:color w:val="000000" w:themeColor="text1"/>
          <w:sz w:val="32"/>
          <w:szCs w:val="32"/>
        </w:rPr>
        <w:t>对检验检测机构业务量达不到自律考核打分条件的，将暂停我市业务。</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11</w:t>
      </w:r>
      <w:r w:rsidR="007D4B12" w:rsidRPr="00D505A7">
        <w:rPr>
          <w:rFonts w:ascii="仿宋_GB2312" w:eastAsia="仿宋_GB2312"/>
          <w:color w:val="000000" w:themeColor="text1"/>
          <w:sz w:val="32"/>
          <w:szCs w:val="32"/>
        </w:rPr>
        <w:t>.</w:t>
      </w:r>
      <w:r w:rsidR="007D4B12" w:rsidRPr="00D505A7">
        <w:rPr>
          <w:rFonts w:ascii="仿宋_GB2312" w:eastAsia="仿宋_GB2312" w:hint="eastAsia"/>
          <w:color w:val="000000" w:themeColor="text1"/>
          <w:sz w:val="32"/>
          <w:szCs w:val="32"/>
        </w:rPr>
        <w:t xml:space="preserve"> 不满足</w:t>
      </w:r>
      <w:r w:rsidR="007D4B12" w:rsidRPr="00D505A7">
        <w:rPr>
          <w:rFonts w:ascii="仿宋_GB2312" w:eastAsia="仿宋_GB2312"/>
          <w:color w:val="000000" w:themeColor="text1"/>
          <w:sz w:val="32"/>
          <w:szCs w:val="32"/>
        </w:rPr>
        <w:t>我市检验检测机构</w:t>
      </w:r>
      <w:r w:rsidR="007D4B12" w:rsidRPr="00D505A7">
        <w:rPr>
          <w:rFonts w:ascii="仿宋_GB2312" w:eastAsia="仿宋_GB2312" w:hint="eastAsia"/>
          <w:color w:val="000000" w:themeColor="text1"/>
          <w:sz w:val="32"/>
          <w:szCs w:val="32"/>
        </w:rPr>
        <w:t>自律</w:t>
      </w:r>
      <w:r w:rsidR="007D4B12" w:rsidRPr="00D505A7">
        <w:rPr>
          <w:rFonts w:ascii="仿宋_GB2312" w:eastAsia="仿宋_GB2312"/>
          <w:color w:val="000000" w:themeColor="text1"/>
          <w:sz w:val="32"/>
          <w:szCs w:val="32"/>
        </w:rPr>
        <w:t>公约登记条件</w:t>
      </w:r>
      <w:r w:rsidR="007D4B12" w:rsidRPr="00D505A7">
        <w:rPr>
          <w:rFonts w:ascii="仿宋_GB2312" w:eastAsia="仿宋_GB2312" w:hint="eastAsia"/>
          <w:color w:val="000000" w:themeColor="text1"/>
          <w:sz w:val="32"/>
          <w:szCs w:val="32"/>
        </w:rPr>
        <w:t>和</w:t>
      </w:r>
      <w:r w:rsidR="007D4B12" w:rsidRPr="00D505A7">
        <w:rPr>
          <w:rFonts w:ascii="仿宋_GB2312" w:eastAsia="仿宋_GB2312"/>
          <w:color w:val="000000" w:themeColor="text1"/>
          <w:sz w:val="32"/>
          <w:szCs w:val="32"/>
        </w:rPr>
        <w:t>要求的</w:t>
      </w:r>
      <w:r w:rsidR="007D4B12"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（二）有下列情况之一的，得分为80分以下：</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检测中未按照相应规程标准及其作业指导书的规定开展检验检测工作</w:t>
      </w:r>
      <w:r w:rsidR="00103E71" w:rsidRPr="00D505A7">
        <w:rPr>
          <w:rFonts w:ascii="仿宋_GB2312" w:eastAsia="仿宋_GB2312" w:hint="eastAsia"/>
          <w:color w:val="000000" w:themeColor="text1"/>
          <w:sz w:val="32"/>
          <w:szCs w:val="32"/>
        </w:rPr>
        <w:t>，有重大隐患未进行现场复检的</w:t>
      </w:r>
      <w:r w:rsidR="0014134F"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2</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检测检测项目及结果与被检设备及现场实际不符的。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3</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检测报告出现重大错误并与实际不符的。4.</w:t>
      </w:r>
      <w:r w:rsidRPr="00D505A7">
        <w:rPr>
          <w:rFonts w:hint="eastAsia"/>
          <w:color w:val="000000" w:themeColor="text1"/>
        </w:rPr>
        <w:t xml:space="preserve"> </w:t>
      </w:r>
      <w:r w:rsidRPr="00D505A7">
        <w:rPr>
          <w:rFonts w:ascii="仿宋_GB2312" w:eastAsia="仿宋_GB2312" w:hint="eastAsia"/>
          <w:color w:val="000000" w:themeColor="text1"/>
          <w:sz w:val="32"/>
          <w:szCs w:val="32"/>
        </w:rPr>
        <w:t>未进行现场检测或有重大安全隐患，在未进行现场复检确认的情况下出具合</w:t>
      </w:r>
      <w:r w:rsidRPr="00D505A7">
        <w:rPr>
          <w:rFonts w:ascii="仿宋_GB2312" w:eastAsia="仿宋_GB2312" w:hint="eastAsia"/>
          <w:color w:val="000000" w:themeColor="text1"/>
          <w:sz w:val="32"/>
          <w:szCs w:val="32"/>
        </w:rPr>
        <w:lastRenderedPageBreak/>
        <w:t>格报告的</w:t>
      </w:r>
      <w:r w:rsidR="0014134F"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5. 检验检测机构</w:t>
      </w:r>
      <w:r w:rsidR="0014134F" w:rsidRPr="00D505A7">
        <w:rPr>
          <w:rFonts w:ascii="仿宋_GB2312" w:eastAsia="仿宋_GB2312" w:hint="eastAsia"/>
          <w:color w:val="000000" w:themeColor="text1"/>
          <w:sz w:val="32"/>
          <w:szCs w:val="32"/>
        </w:rPr>
        <w:t>与被检设备的安拆、租赁单位有利益关系或接受租赁、安拆企业委托的。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（三）有下列情况之一的，考核时每次扣5</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2</w:t>
      </w:r>
      <w:r w:rsidRPr="00D505A7">
        <w:rPr>
          <w:rFonts w:ascii="仿宋_GB2312" w:eastAsia="仿宋_GB2312" w:hint="eastAsia"/>
          <w:color w:val="000000" w:themeColor="text1"/>
          <w:sz w:val="32"/>
          <w:szCs w:val="32"/>
        </w:rPr>
        <w:t>分：</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办公场所不满足开展检验检测工作的。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2.</w:t>
      </w:r>
      <w:r w:rsidRPr="00D505A7">
        <w:rPr>
          <w:rFonts w:ascii="仿宋_GB2312" w:eastAsia="仿宋_GB2312" w:hint="eastAsia"/>
          <w:color w:val="000000" w:themeColor="text1"/>
          <w:sz w:val="32"/>
          <w:szCs w:val="32"/>
        </w:rPr>
        <w:t>检测过程中未搜集相关资料并对检测过程中的相关资料、记录、</w:t>
      </w:r>
      <w:r w:rsidR="00FA790F" w:rsidRPr="00D505A7">
        <w:rPr>
          <w:rFonts w:ascii="仿宋_GB2312" w:eastAsia="仿宋_GB2312" w:hint="eastAsia"/>
          <w:color w:val="000000" w:themeColor="text1"/>
          <w:sz w:val="32"/>
          <w:szCs w:val="32"/>
        </w:rPr>
        <w:t>全</w:t>
      </w:r>
      <w:r w:rsidR="000028DC" w:rsidRPr="00D505A7">
        <w:rPr>
          <w:rFonts w:ascii="仿宋_GB2312" w:eastAsia="仿宋_GB2312" w:hint="eastAsia"/>
          <w:color w:val="000000" w:themeColor="text1"/>
          <w:sz w:val="32"/>
          <w:szCs w:val="32"/>
        </w:rPr>
        <w:t>过</w:t>
      </w:r>
      <w:r w:rsidR="00FA790F" w:rsidRPr="00D505A7">
        <w:rPr>
          <w:rFonts w:ascii="仿宋_GB2312" w:eastAsia="仿宋_GB2312" w:hint="eastAsia"/>
          <w:color w:val="000000" w:themeColor="text1"/>
          <w:sz w:val="32"/>
          <w:szCs w:val="32"/>
        </w:rPr>
        <w:t>程</w:t>
      </w:r>
      <w:r w:rsidRPr="00D505A7">
        <w:rPr>
          <w:rFonts w:ascii="仿宋_GB2312" w:eastAsia="仿宋_GB2312" w:hint="eastAsia"/>
          <w:color w:val="000000" w:themeColor="text1"/>
          <w:sz w:val="32"/>
          <w:szCs w:val="32"/>
        </w:rPr>
        <w:t>影像资料、签字及手续等未按规定建档留存的</w:t>
      </w:r>
      <w:r w:rsidR="0014134F"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3.</w:t>
      </w:r>
      <w:r w:rsidRPr="00D505A7">
        <w:rPr>
          <w:rFonts w:hint="eastAsia"/>
          <w:color w:val="000000" w:themeColor="text1"/>
        </w:rPr>
        <w:t xml:space="preserve"> </w:t>
      </w:r>
      <w:r w:rsidRPr="00D505A7">
        <w:rPr>
          <w:rFonts w:ascii="仿宋_GB2312" w:eastAsia="仿宋_GB2312" w:hint="eastAsia"/>
          <w:color w:val="000000" w:themeColor="text1"/>
          <w:sz w:val="32"/>
          <w:szCs w:val="32"/>
        </w:rPr>
        <w:t>已出具的检验报告，</w:t>
      </w:r>
      <w:r w:rsidR="0014134F" w:rsidRPr="00D505A7">
        <w:rPr>
          <w:rFonts w:ascii="仿宋_GB2312" w:eastAsia="仿宋_GB2312" w:hint="eastAsia"/>
          <w:color w:val="000000" w:themeColor="text1"/>
          <w:sz w:val="32"/>
          <w:szCs w:val="32"/>
        </w:rPr>
        <w:t>报告的内容、填写的检测数据等，出现明显错误与设备实际情况不符的。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4．检测报告出现重大漏洞：应当检验检测的项目出现减少、遗漏或者变更标准等</w:t>
      </w:r>
      <w:r w:rsidR="0014134F" w:rsidRPr="00D505A7">
        <w:rPr>
          <w:rFonts w:ascii="仿宋_GB2312" w:eastAsia="仿宋_GB2312" w:hint="eastAsia"/>
          <w:color w:val="000000" w:themeColor="text1"/>
          <w:sz w:val="32"/>
          <w:szCs w:val="32"/>
        </w:rPr>
        <w:t>。</w:t>
      </w:r>
    </w:p>
    <w:p w:rsidR="00417EDD" w:rsidRPr="00D505A7" w:rsidRDefault="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5</w:t>
      </w:r>
      <w:r w:rsidR="007D4B12" w:rsidRPr="00D505A7">
        <w:rPr>
          <w:rFonts w:ascii="仿宋_GB2312" w:eastAsia="仿宋_GB2312" w:hint="eastAsia"/>
          <w:color w:val="000000" w:themeColor="text1"/>
          <w:sz w:val="32"/>
          <w:szCs w:val="32"/>
        </w:rPr>
        <w:t>.</w:t>
      </w:r>
      <w:r w:rsidR="00E5527C" w:rsidRPr="00D505A7">
        <w:rPr>
          <w:rFonts w:hint="eastAsia"/>
          <w:color w:val="000000" w:themeColor="text1"/>
        </w:rPr>
        <w:t xml:space="preserve"> </w:t>
      </w:r>
      <w:r w:rsidR="00E5527C" w:rsidRPr="00D505A7">
        <w:rPr>
          <w:rFonts w:ascii="仿宋_GB2312" w:eastAsia="仿宋_GB2312" w:hint="eastAsia"/>
          <w:color w:val="000000" w:themeColor="text1"/>
          <w:sz w:val="32"/>
          <w:szCs w:val="32"/>
        </w:rPr>
        <w:t>常驻青岛工作人员不足检验员2人</w:t>
      </w:r>
      <w:r w:rsidR="009D7A42" w:rsidRPr="00D505A7">
        <w:rPr>
          <w:rFonts w:ascii="仿宋_GB2312" w:eastAsia="仿宋_GB2312" w:hint="eastAsia"/>
          <w:color w:val="000000" w:themeColor="text1"/>
          <w:sz w:val="32"/>
          <w:szCs w:val="32"/>
        </w:rPr>
        <w:t>或</w:t>
      </w:r>
      <w:r w:rsidR="00E5527C" w:rsidRPr="00D505A7">
        <w:rPr>
          <w:rFonts w:ascii="仿宋_GB2312" w:eastAsia="仿宋_GB2312" w:hint="eastAsia"/>
          <w:color w:val="000000" w:themeColor="text1"/>
          <w:sz w:val="32"/>
          <w:szCs w:val="32"/>
        </w:rPr>
        <w:t>工作负责人1人时</w:t>
      </w:r>
      <w:r w:rsidR="00F76804" w:rsidRPr="00D505A7">
        <w:rPr>
          <w:rFonts w:ascii="仿宋_GB2312" w:eastAsia="仿宋_GB2312" w:hint="eastAsia"/>
          <w:color w:val="000000" w:themeColor="text1"/>
          <w:sz w:val="32"/>
          <w:szCs w:val="32"/>
        </w:rPr>
        <w:t>，</w:t>
      </w:r>
      <w:r w:rsidR="00E5527C" w:rsidRPr="00D505A7">
        <w:rPr>
          <w:rFonts w:ascii="仿宋_GB2312" w:eastAsia="仿宋_GB2312" w:hint="eastAsia"/>
          <w:color w:val="000000" w:themeColor="text1"/>
          <w:sz w:val="32"/>
          <w:szCs w:val="32"/>
        </w:rPr>
        <w:t>考核期间已公开并提交协会的除外</w:t>
      </w:r>
      <w:r w:rsidR="007D4B12"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（四）有下列行为之一的，考核时每次扣2</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5分：</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检测机构质量管理体系、检验检测信息管理系统或台帐不健全的。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2</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检测过程中出现明显错检、漏检情况的。</w:t>
      </w:r>
    </w:p>
    <w:p w:rsidR="00E61309" w:rsidRPr="00D505A7" w:rsidRDefault="00E61309" w:rsidP="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3</w:t>
      </w:r>
      <w:r w:rsidRPr="00D505A7">
        <w:rPr>
          <w:rFonts w:ascii="仿宋_GB2312" w:eastAsia="仿宋_GB2312" w:hint="eastAsia"/>
          <w:color w:val="000000" w:themeColor="text1"/>
          <w:sz w:val="32"/>
          <w:szCs w:val="32"/>
        </w:rPr>
        <w:t>.未按照相应规程、作业指导书开展检验检测的。</w:t>
      </w:r>
    </w:p>
    <w:p w:rsidR="00417EDD" w:rsidRPr="00D505A7" w:rsidRDefault="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4</w:t>
      </w:r>
      <w:r w:rsidR="007D4B12"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检测人员变更未及时告知的。</w:t>
      </w:r>
    </w:p>
    <w:p w:rsidR="00417EDD" w:rsidRPr="00D505A7" w:rsidRDefault="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5</w:t>
      </w:r>
      <w:r w:rsidR="007D4B12"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办公地址、联系方式变更未及时告知的。</w:t>
      </w:r>
    </w:p>
    <w:p w:rsidR="00417EDD" w:rsidRPr="00D505A7" w:rsidRDefault="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6</w:t>
      </w:r>
      <w:r w:rsidR="007D4B12" w:rsidRPr="00D505A7">
        <w:rPr>
          <w:rFonts w:ascii="仿宋_GB2312" w:eastAsia="仿宋_GB2312" w:hint="eastAsia"/>
          <w:color w:val="000000" w:themeColor="text1"/>
          <w:sz w:val="32"/>
          <w:szCs w:val="32"/>
        </w:rPr>
        <w:t>.涂改检验检测的原始记录资料，不符合程序规定的。</w:t>
      </w:r>
    </w:p>
    <w:p w:rsidR="00417EDD" w:rsidRPr="00D505A7" w:rsidRDefault="00E61309">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7</w:t>
      </w:r>
      <w:r w:rsidR="007D4B12" w:rsidRPr="00D505A7">
        <w:rPr>
          <w:rFonts w:ascii="仿宋_GB2312" w:eastAsia="仿宋_GB2312" w:hAnsi="仿宋" w:cs="仿宋" w:hint="eastAsia"/>
          <w:color w:val="000000" w:themeColor="text1"/>
          <w:sz w:val="32"/>
          <w:szCs w:val="32"/>
        </w:rPr>
        <w:t>.检验检测原始资料与检验报告内容不相符的。</w:t>
      </w:r>
    </w:p>
    <w:p w:rsidR="00417EDD" w:rsidRPr="00D505A7" w:rsidRDefault="00E61309">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8</w:t>
      </w:r>
      <w:r w:rsidR="00CE1F3B" w:rsidRPr="00D505A7">
        <w:rPr>
          <w:rFonts w:ascii="仿宋_GB2312" w:eastAsia="仿宋_GB2312" w:hAnsi="仿宋" w:cs="仿宋" w:hint="eastAsia"/>
          <w:color w:val="000000" w:themeColor="text1"/>
          <w:sz w:val="32"/>
          <w:szCs w:val="32"/>
        </w:rPr>
        <w:t>.</w:t>
      </w:r>
      <w:r w:rsidR="007D4B12" w:rsidRPr="00D505A7">
        <w:rPr>
          <w:rFonts w:ascii="仿宋_GB2312" w:eastAsia="仿宋_GB2312" w:hAnsi="仿宋" w:cs="仿宋" w:hint="eastAsia"/>
          <w:color w:val="000000" w:themeColor="text1"/>
          <w:sz w:val="32"/>
          <w:szCs w:val="32"/>
        </w:rPr>
        <w:t>检验检测机构仪器管理混乱与现实实际使用设备不同的</w:t>
      </w:r>
      <w:r w:rsidR="0014134F" w:rsidRPr="00D505A7">
        <w:rPr>
          <w:rFonts w:ascii="仿宋_GB2312" w:eastAsia="仿宋_GB2312" w:hAnsi="仿宋" w:cs="仿宋" w:hint="eastAsia"/>
          <w:color w:val="000000" w:themeColor="text1"/>
          <w:sz w:val="32"/>
          <w:szCs w:val="32"/>
        </w:rPr>
        <w:t>。</w:t>
      </w:r>
      <w:r w:rsidR="0014134F" w:rsidRPr="00D505A7">
        <w:rPr>
          <w:rFonts w:ascii="仿宋_GB2312" w:eastAsia="仿宋_GB2312" w:hAnsi="仿宋" w:cs="仿宋" w:hint="eastAsia"/>
          <w:color w:val="000000" w:themeColor="text1"/>
          <w:sz w:val="32"/>
          <w:szCs w:val="32"/>
        </w:rPr>
        <w:lastRenderedPageBreak/>
        <w:t>（修改）</w:t>
      </w:r>
    </w:p>
    <w:p w:rsidR="00E5527C" w:rsidRPr="00D505A7" w:rsidRDefault="00E61309">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9</w:t>
      </w:r>
      <w:r w:rsidR="00E5527C" w:rsidRPr="00D505A7">
        <w:rPr>
          <w:rFonts w:ascii="仿宋_GB2312" w:eastAsia="仿宋_GB2312" w:hAnsi="仿宋" w:cs="仿宋" w:hint="eastAsia"/>
          <w:color w:val="000000" w:themeColor="text1"/>
          <w:sz w:val="32"/>
          <w:szCs w:val="32"/>
        </w:rPr>
        <w:t>.参加自律考核非驻青工作登记人员的。</w:t>
      </w:r>
    </w:p>
    <w:p w:rsidR="00120248" w:rsidRPr="00D505A7" w:rsidRDefault="006535A6" w:rsidP="00120248">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（五</w:t>
      </w:r>
      <w:r w:rsidR="00120248" w:rsidRPr="00D505A7">
        <w:rPr>
          <w:rFonts w:ascii="仿宋_GB2312" w:eastAsia="仿宋_GB2312" w:hint="eastAsia"/>
          <w:color w:val="000000" w:themeColor="text1"/>
          <w:sz w:val="32"/>
          <w:szCs w:val="32"/>
        </w:rPr>
        <w:t>）有下列行为之一的，考核时每次扣</w:t>
      </w:r>
      <w:r w:rsidR="00120248" w:rsidRPr="00D505A7">
        <w:rPr>
          <w:rFonts w:ascii="仿宋_GB2312" w:eastAsia="仿宋_GB2312"/>
          <w:color w:val="000000" w:themeColor="text1"/>
          <w:sz w:val="32"/>
          <w:szCs w:val="32"/>
        </w:rPr>
        <w:t>1</w:t>
      </w:r>
      <w:r w:rsidR="009F7FBF" w:rsidRPr="00D505A7">
        <w:rPr>
          <w:rFonts w:ascii="仿宋_GB2312" w:eastAsia="仿宋_GB2312" w:hint="eastAsia"/>
          <w:color w:val="000000" w:themeColor="text1"/>
          <w:sz w:val="32"/>
          <w:szCs w:val="32"/>
        </w:rPr>
        <w:t>—2</w:t>
      </w:r>
      <w:r w:rsidR="00120248" w:rsidRPr="00D505A7">
        <w:rPr>
          <w:rFonts w:ascii="仿宋_GB2312" w:eastAsia="仿宋_GB2312" w:hint="eastAsia"/>
          <w:color w:val="000000" w:themeColor="text1"/>
          <w:sz w:val="32"/>
          <w:szCs w:val="32"/>
        </w:rPr>
        <w:t>分：</w:t>
      </w:r>
    </w:p>
    <w:p w:rsidR="00120248" w:rsidRPr="00D505A7" w:rsidRDefault="00120248" w:rsidP="00120248">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1</w:t>
      </w:r>
      <w:r w:rsidRPr="00D505A7">
        <w:rPr>
          <w:rFonts w:ascii="仿宋_GB2312" w:eastAsia="仿宋_GB2312" w:hAnsi="仿宋" w:cs="仿宋" w:hint="eastAsia"/>
          <w:color w:val="000000" w:themeColor="text1"/>
          <w:sz w:val="32"/>
          <w:szCs w:val="32"/>
        </w:rPr>
        <w:t>.机构质量管理体系、</w:t>
      </w:r>
      <w:r w:rsidR="005F4CDD" w:rsidRPr="00D505A7">
        <w:rPr>
          <w:rFonts w:ascii="仿宋_GB2312" w:eastAsia="仿宋_GB2312" w:hAnsi="仿宋" w:cs="仿宋" w:hint="eastAsia"/>
          <w:color w:val="000000" w:themeColor="text1"/>
          <w:sz w:val="32"/>
          <w:szCs w:val="32"/>
        </w:rPr>
        <w:t>安全</w:t>
      </w:r>
      <w:r w:rsidR="005F4CDD" w:rsidRPr="00D505A7">
        <w:rPr>
          <w:rFonts w:ascii="仿宋_GB2312" w:eastAsia="仿宋_GB2312" w:hAnsi="仿宋" w:cs="仿宋"/>
          <w:color w:val="000000" w:themeColor="text1"/>
          <w:sz w:val="32"/>
          <w:szCs w:val="32"/>
        </w:rPr>
        <w:t>管理</w:t>
      </w:r>
      <w:r w:rsidR="005F4CDD" w:rsidRPr="00D505A7">
        <w:rPr>
          <w:rFonts w:ascii="仿宋_GB2312" w:eastAsia="仿宋_GB2312" w:hAnsi="仿宋" w:cs="仿宋" w:hint="eastAsia"/>
          <w:color w:val="000000" w:themeColor="text1"/>
          <w:sz w:val="32"/>
          <w:szCs w:val="32"/>
        </w:rPr>
        <w:t>体系</w:t>
      </w:r>
      <w:r w:rsidR="005F4CDD" w:rsidRPr="00D505A7">
        <w:rPr>
          <w:rFonts w:ascii="仿宋_GB2312" w:eastAsia="仿宋_GB2312" w:hAnsi="仿宋" w:cs="仿宋"/>
          <w:color w:val="000000" w:themeColor="text1"/>
          <w:sz w:val="32"/>
          <w:szCs w:val="32"/>
        </w:rPr>
        <w:t>、</w:t>
      </w:r>
      <w:r w:rsidRPr="00D505A7">
        <w:rPr>
          <w:rFonts w:ascii="仿宋_GB2312" w:eastAsia="仿宋_GB2312" w:hAnsi="仿宋" w:cs="仿宋" w:hint="eastAsia"/>
          <w:color w:val="000000" w:themeColor="text1"/>
          <w:sz w:val="32"/>
          <w:szCs w:val="32"/>
        </w:rPr>
        <w:t>各项规章制度、完整组织架构不</w:t>
      </w:r>
      <w:r w:rsidR="00C32C61" w:rsidRPr="00D505A7">
        <w:rPr>
          <w:rFonts w:ascii="仿宋_GB2312" w:eastAsia="仿宋_GB2312" w:hAnsi="仿宋" w:cs="仿宋" w:hint="eastAsia"/>
          <w:color w:val="000000" w:themeColor="text1"/>
          <w:sz w:val="32"/>
          <w:szCs w:val="32"/>
        </w:rPr>
        <w:t>完整，岗位职责权限不明确，未起到相互分离、相互监督、相互制约的</w:t>
      </w:r>
      <w:r w:rsidRPr="00D505A7">
        <w:rPr>
          <w:rFonts w:ascii="仿宋_GB2312" w:eastAsia="仿宋_GB2312" w:hAnsi="仿宋" w:cs="仿宋" w:hint="eastAsia"/>
          <w:color w:val="000000" w:themeColor="text1"/>
          <w:sz w:val="32"/>
          <w:szCs w:val="32"/>
        </w:rPr>
        <w:t>。</w:t>
      </w:r>
    </w:p>
    <w:p w:rsidR="00120248" w:rsidRPr="00D505A7" w:rsidRDefault="00120248" w:rsidP="00120248">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hint="eastAsia"/>
          <w:color w:val="000000" w:themeColor="text1"/>
          <w:sz w:val="32"/>
          <w:szCs w:val="32"/>
        </w:rPr>
        <w:t>2. 机构未采取措施，落实内部监督与控制落实，各层级未开展</w:t>
      </w:r>
      <w:r w:rsidR="000A2341" w:rsidRPr="00D505A7">
        <w:rPr>
          <w:rFonts w:ascii="仿宋_GB2312" w:eastAsia="仿宋_GB2312" w:hAnsi="仿宋" w:cs="仿宋" w:hint="eastAsia"/>
          <w:color w:val="000000" w:themeColor="text1"/>
          <w:sz w:val="32"/>
          <w:szCs w:val="32"/>
        </w:rPr>
        <w:t>内控</w:t>
      </w:r>
      <w:r w:rsidR="000A2341" w:rsidRPr="00D505A7">
        <w:rPr>
          <w:rFonts w:ascii="仿宋_GB2312" w:eastAsia="仿宋_GB2312" w:hAnsi="仿宋" w:cs="仿宋"/>
          <w:color w:val="000000" w:themeColor="text1"/>
          <w:sz w:val="32"/>
          <w:szCs w:val="32"/>
        </w:rPr>
        <w:t>自查</w:t>
      </w:r>
      <w:r w:rsidRPr="00D505A7">
        <w:rPr>
          <w:rFonts w:ascii="仿宋_GB2312" w:eastAsia="仿宋_GB2312" w:hAnsi="仿宋" w:cs="仿宋" w:hint="eastAsia"/>
          <w:color w:val="000000" w:themeColor="text1"/>
          <w:sz w:val="32"/>
          <w:szCs w:val="32"/>
        </w:rPr>
        <w:t>的。</w:t>
      </w:r>
    </w:p>
    <w:p w:rsidR="00120248" w:rsidRPr="00D505A7" w:rsidRDefault="00120248" w:rsidP="00120248">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3</w:t>
      </w:r>
      <w:r w:rsidRPr="00D505A7">
        <w:rPr>
          <w:rFonts w:ascii="仿宋_GB2312" w:eastAsia="仿宋_GB2312" w:hAnsi="仿宋" w:cs="仿宋" w:hint="eastAsia"/>
          <w:color w:val="000000" w:themeColor="text1"/>
          <w:sz w:val="32"/>
          <w:szCs w:val="32"/>
        </w:rPr>
        <w:t>.未对检测人员严格管理，未建立人事档案管理系统，未进行职业操守教育和专业技术培训的。</w:t>
      </w:r>
    </w:p>
    <w:p w:rsidR="00120248" w:rsidRPr="00D505A7" w:rsidRDefault="00120248" w:rsidP="00120248">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4</w:t>
      </w:r>
      <w:r w:rsidRPr="00D505A7">
        <w:rPr>
          <w:rFonts w:ascii="仿宋_GB2312" w:eastAsia="仿宋_GB2312" w:hAnsi="仿宋" w:cs="仿宋" w:hint="eastAsia"/>
          <w:color w:val="000000" w:themeColor="text1"/>
          <w:sz w:val="32"/>
          <w:szCs w:val="32"/>
        </w:rPr>
        <w:t>.未保障驻青工作人员合法劳动权益，未及时安全教育培训，未组织检测人员学习自律公约的。</w:t>
      </w:r>
    </w:p>
    <w:p w:rsidR="00102732" w:rsidRPr="00D505A7" w:rsidRDefault="00102732" w:rsidP="00102732">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5</w:t>
      </w:r>
      <w:r w:rsidRPr="00D505A7">
        <w:rPr>
          <w:rFonts w:ascii="仿宋_GB2312" w:eastAsia="仿宋_GB2312" w:hAnsi="仿宋" w:cs="仿宋" w:hint="eastAsia"/>
          <w:color w:val="000000" w:themeColor="text1"/>
          <w:sz w:val="32"/>
          <w:szCs w:val="32"/>
        </w:rPr>
        <w:t>.</w:t>
      </w:r>
      <w:r w:rsidRPr="00D505A7">
        <w:rPr>
          <w:rFonts w:ascii="仿宋_GB2312" w:eastAsia="仿宋_GB2312" w:hint="eastAsia"/>
          <w:color w:val="000000" w:themeColor="text1"/>
          <w:sz w:val="32"/>
          <w:szCs w:val="32"/>
        </w:rPr>
        <w:t xml:space="preserve"> 检测人员应保持良好社会道德风尚，自觉抵制一切不良思想渗透，无不良嗜好和有违公序良俗行为，保持良好精神、身体状态。</w:t>
      </w:r>
    </w:p>
    <w:p w:rsidR="00F1075C" w:rsidRPr="00D505A7" w:rsidRDefault="00F1075C" w:rsidP="00F1075C">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6</w:t>
      </w:r>
      <w:r w:rsidRPr="00D505A7">
        <w:rPr>
          <w:rFonts w:ascii="仿宋_GB2312" w:eastAsia="仿宋_GB2312" w:hAnsi="仿宋" w:cs="仿宋" w:hint="eastAsia"/>
          <w:color w:val="000000" w:themeColor="text1"/>
          <w:sz w:val="32"/>
          <w:szCs w:val="32"/>
        </w:rPr>
        <w:t>.使用非驻青工作登记检测从业人员在检测报告检测、审核、批准处签字，出具检测报告的。</w:t>
      </w:r>
    </w:p>
    <w:p w:rsidR="00102732" w:rsidRPr="00D505A7" w:rsidRDefault="00F1075C" w:rsidP="00102732">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7</w:t>
      </w:r>
      <w:r w:rsidR="00102732" w:rsidRPr="00D505A7">
        <w:rPr>
          <w:rFonts w:ascii="仿宋_GB2312" w:eastAsia="仿宋_GB2312" w:hAnsi="仿宋" w:cs="仿宋" w:hint="eastAsia"/>
          <w:color w:val="000000" w:themeColor="text1"/>
          <w:sz w:val="32"/>
          <w:szCs w:val="32"/>
        </w:rPr>
        <w:t>.“加密狗”使用持有人不具备检测业务能力，检测报告检测人、审核人、批准人持有、使用“加</w:t>
      </w:r>
      <w:r w:rsidR="0053728B" w:rsidRPr="00D505A7">
        <w:rPr>
          <w:rFonts w:ascii="仿宋_GB2312" w:eastAsia="仿宋_GB2312" w:hAnsi="仿宋" w:cs="仿宋" w:hint="eastAsia"/>
          <w:color w:val="000000" w:themeColor="text1"/>
          <w:sz w:val="32"/>
          <w:szCs w:val="32"/>
        </w:rPr>
        <w:t>密狗”或驻青工作负责人从事驻青检测工作时，持有、使用“加密狗”,</w:t>
      </w:r>
      <w:r w:rsidR="00102732" w:rsidRPr="00D505A7">
        <w:rPr>
          <w:rFonts w:ascii="仿宋_GB2312" w:eastAsia="仿宋_GB2312" w:hAnsi="仿宋" w:cs="仿宋" w:hint="eastAsia"/>
          <w:color w:val="000000" w:themeColor="text1"/>
          <w:sz w:val="32"/>
          <w:szCs w:val="32"/>
        </w:rPr>
        <w:t>有违反情节的。</w:t>
      </w:r>
    </w:p>
    <w:p w:rsidR="001E07B9" w:rsidRPr="00D505A7" w:rsidRDefault="001E07B9" w:rsidP="00102732">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hint="eastAsia"/>
          <w:color w:val="000000" w:themeColor="text1"/>
          <w:sz w:val="32"/>
          <w:szCs w:val="32"/>
        </w:rPr>
        <w:t>8.未</w:t>
      </w:r>
      <w:r w:rsidRPr="00D505A7">
        <w:rPr>
          <w:rFonts w:ascii="仿宋_GB2312" w:eastAsia="仿宋_GB2312" w:hAnsi="仿宋" w:cs="仿宋"/>
          <w:color w:val="000000" w:themeColor="text1"/>
          <w:sz w:val="32"/>
          <w:szCs w:val="32"/>
        </w:rPr>
        <w:t>向</w:t>
      </w:r>
      <w:r w:rsidRPr="00D505A7">
        <w:rPr>
          <w:rFonts w:ascii="仿宋_GB2312" w:eastAsia="仿宋_GB2312" w:hAnsi="仿宋" w:cs="仿宋" w:hint="eastAsia"/>
          <w:color w:val="000000" w:themeColor="text1"/>
          <w:sz w:val="32"/>
          <w:szCs w:val="32"/>
        </w:rPr>
        <w:t>社会主动公开工作人员信息，接受社会监督的。</w:t>
      </w:r>
    </w:p>
    <w:p w:rsidR="00417EDD" w:rsidRPr="00D505A7" w:rsidRDefault="006535A6">
      <w:pPr>
        <w:spacing w:line="560" w:lineRule="exact"/>
        <w:ind w:firstLineChars="150" w:firstLine="48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（六</w:t>
      </w:r>
      <w:r w:rsidR="007D4B12" w:rsidRPr="00D505A7">
        <w:rPr>
          <w:rFonts w:ascii="仿宋_GB2312" w:eastAsia="仿宋_GB2312" w:hint="eastAsia"/>
          <w:color w:val="000000" w:themeColor="text1"/>
          <w:sz w:val="32"/>
          <w:szCs w:val="32"/>
        </w:rPr>
        <w:t>）其他考核与计分标准详见《青岛市起重机械检验检测机构自律考核评分表》。</w:t>
      </w:r>
    </w:p>
    <w:p w:rsidR="00EB0F6E" w:rsidRPr="00D505A7" w:rsidRDefault="00393BE7" w:rsidP="00EB0F6E">
      <w:pPr>
        <w:pStyle w:val="a7"/>
        <w:numPr>
          <w:ilvl w:val="0"/>
          <w:numId w:val="2"/>
        </w:numPr>
        <w:spacing w:line="560" w:lineRule="exact"/>
        <w:ind w:firstLineChars="0"/>
        <w:rPr>
          <w:rFonts w:ascii="黑体" w:eastAsia="黑体" w:hAnsi="黑体"/>
          <w:color w:val="000000" w:themeColor="text1"/>
          <w:sz w:val="32"/>
          <w:szCs w:val="32"/>
        </w:rPr>
      </w:pPr>
      <w:r w:rsidRPr="00D505A7">
        <w:rPr>
          <w:rFonts w:ascii="黑体" w:eastAsia="黑体" w:hAnsi="黑体" w:hint="eastAsia"/>
          <w:color w:val="000000" w:themeColor="text1"/>
          <w:sz w:val="32"/>
          <w:szCs w:val="32"/>
        </w:rPr>
        <w:lastRenderedPageBreak/>
        <w:t>驻青工作人员</w:t>
      </w:r>
      <w:r w:rsidRPr="00D505A7">
        <w:rPr>
          <w:rFonts w:ascii="黑体" w:eastAsia="黑体" w:hAnsi="黑体"/>
          <w:color w:val="000000" w:themeColor="text1"/>
          <w:sz w:val="32"/>
          <w:szCs w:val="32"/>
        </w:rPr>
        <w:t>登记</w:t>
      </w:r>
    </w:p>
    <w:p w:rsidR="00393BE7" w:rsidRPr="00D505A7" w:rsidRDefault="00393BE7" w:rsidP="0096594C">
      <w:pPr>
        <w:spacing w:line="560" w:lineRule="exact"/>
        <w:ind w:firstLineChars="200" w:firstLine="640"/>
        <w:rPr>
          <w:rFonts w:ascii="仿宋_GB2312" w:eastAsia="仿宋_GB2312" w:hAnsi="黑体"/>
          <w:color w:val="000000" w:themeColor="text1"/>
          <w:sz w:val="32"/>
          <w:szCs w:val="32"/>
        </w:rPr>
      </w:pPr>
      <w:r w:rsidRPr="00D505A7">
        <w:rPr>
          <w:rFonts w:ascii="仿宋_GB2312" w:eastAsia="仿宋_GB2312" w:hAnsi="黑体" w:hint="eastAsia"/>
          <w:color w:val="000000" w:themeColor="text1"/>
          <w:sz w:val="32"/>
          <w:szCs w:val="32"/>
        </w:rPr>
        <w:t>检测机构应</w:t>
      </w:r>
      <w:r w:rsidRPr="00D505A7">
        <w:rPr>
          <w:rFonts w:ascii="仿宋_GB2312" w:eastAsia="仿宋_GB2312" w:hAnsi="黑体"/>
          <w:color w:val="000000" w:themeColor="text1"/>
          <w:sz w:val="32"/>
          <w:szCs w:val="32"/>
        </w:rPr>
        <w:t>主动</w:t>
      </w:r>
      <w:r w:rsidR="0096594C" w:rsidRPr="00D505A7">
        <w:rPr>
          <w:rFonts w:ascii="仿宋_GB2312" w:eastAsia="仿宋_GB2312" w:hAnsi="黑体" w:hint="eastAsia"/>
          <w:color w:val="000000" w:themeColor="text1"/>
          <w:sz w:val="32"/>
          <w:szCs w:val="32"/>
        </w:rPr>
        <w:t>向</w:t>
      </w:r>
      <w:r w:rsidR="0096594C" w:rsidRPr="00D505A7">
        <w:rPr>
          <w:rFonts w:ascii="仿宋_GB2312" w:eastAsia="仿宋_GB2312" w:hAnsi="黑体"/>
          <w:color w:val="000000" w:themeColor="text1"/>
          <w:sz w:val="32"/>
          <w:szCs w:val="32"/>
        </w:rPr>
        <w:t>社会</w:t>
      </w:r>
      <w:r w:rsidRPr="00D505A7">
        <w:rPr>
          <w:rFonts w:ascii="仿宋_GB2312" w:eastAsia="仿宋_GB2312" w:hAnsi="黑体"/>
          <w:color w:val="000000" w:themeColor="text1"/>
          <w:sz w:val="32"/>
          <w:szCs w:val="32"/>
        </w:rPr>
        <w:t>公开</w:t>
      </w:r>
      <w:r w:rsidRPr="00D505A7">
        <w:rPr>
          <w:rFonts w:ascii="仿宋_GB2312" w:eastAsia="仿宋_GB2312" w:hAnsi="黑体" w:hint="eastAsia"/>
          <w:color w:val="000000" w:themeColor="text1"/>
          <w:sz w:val="32"/>
          <w:szCs w:val="32"/>
        </w:rPr>
        <w:t>驻青工作</w:t>
      </w:r>
      <w:r w:rsidRPr="00D505A7">
        <w:rPr>
          <w:rFonts w:ascii="仿宋_GB2312" w:eastAsia="仿宋_GB2312" w:hAnsi="黑体"/>
          <w:color w:val="000000" w:themeColor="text1"/>
          <w:sz w:val="32"/>
          <w:szCs w:val="32"/>
        </w:rPr>
        <w:t>人员信息，</w:t>
      </w:r>
      <w:r w:rsidRPr="00D505A7">
        <w:rPr>
          <w:rFonts w:ascii="仿宋_GB2312" w:eastAsia="仿宋_GB2312" w:hAnsi="黑体" w:hint="eastAsia"/>
          <w:color w:val="000000" w:themeColor="text1"/>
          <w:sz w:val="32"/>
          <w:szCs w:val="32"/>
        </w:rPr>
        <w:t>接受</w:t>
      </w:r>
      <w:r w:rsidRPr="00D505A7">
        <w:rPr>
          <w:rFonts w:ascii="仿宋_GB2312" w:eastAsia="仿宋_GB2312" w:hAnsi="黑体"/>
          <w:color w:val="000000" w:themeColor="text1"/>
          <w:sz w:val="32"/>
          <w:szCs w:val="32"/>
        </w:rPr>
        <w:t>社会监督。</w:t>
      </w:r>
    </w:p>
    <w:p w:rsidR="00AC6753" w:rsidRPr="00D505A7" w:rsidRDefault="00371888" w:rsidP="00371888">
      <w:pPr>
        <w:spacing w:line="560" w:lineRule="exact"/>
        <w:ind w:firstLineChars="194" w:firstLine="621"/>
        <w:rPr>
          <w:rFonts w:ascii="仿宋_GB2312" w:eastAsia="仿宋_GB2312" w:hAnsi="黑体"/>
          <w:color w:val="000000" w:themeColor="text1"/>
          <w:sz w:val="32"/>
          <w:szCs w:val="32"/>
        </w:rPr>
      </w:pPr>
      <w:r w:rsidRPr="00D505A7">
        <w:rPr>
          <w:rFonts w:ascii="仿宋_GB2312" w:eastAsia="仿宋_GB2312" w:hAnsi="黑体" w:hint="eastAsia"/>
          <w:color w:val="000000" w:themeColor="text1"/>
          <w:sz w:val="32"/>
          <w:szCs w:val="32"/>
        </w:rPr>
        <w:t>检测</w:t>
      </w:r>
      <w:r w:rsidRPr="00D505A7">
        <w:rPr>
          <w:rFonts w:ascii="仿宋_GB2312" w:eastAsia="仿宋_GB2312" w:hAnsi="黑体"/>
          <w:color w:val="000000" w:themeColor="text1"/>
          <w:sz w:val="32"/>
          <w:szCs w:val="32"/>
        </w:rPr>
        <w:t>机构在</w:t>
      </w:r>
      <w:r w:rsidRPr="00D505A7">
        <w:rPr>
          <w:rFonts w:ascii="仿宋_GB2312" w:eastAsia="仿宋_GB2312" w:hAnsi="黑体" w:hint="eastAsia"/>
          <w:color w:val="000000" w:themeColor="text1"/>
          <w:sz w:val="32"/>
          <w:szCs w:val="32"/>
        </w:rPr>
        <w:t>驻青工作</w:t>
      </w:r>
      <w:r w:rsidRPr="00D505A7">
        <w:rPr>
          <w:rFonts w:ascii="仿宋_GB2312" w:eastAsia="仿宋_GB2312" w:hAnsi="黑体"/>
          <w:color w:val="000000" w:themeColor="text1"/>
          <w:sz w:val="32"/>
          <w:szCs w:val="32"/>
        </w:rPr>
        <w:t>人员开展</w:t>
      </w:r>
      <w:r w:rsidRPr="00D505A7">
        <w:rPr>
          <w:rFonts w:ascii="仿宋_GB2312" w:eastAsia="仿宋_GB2312" w:hAnsi="黑体" w:hint="eastAsia"/>
          <w:color w:val="000000" w:themeColor="text1"/>
          <w:sz w:val="32"/>
          <w:szCs w:val="32"/>
        </w:rPr>
        <w:t>工作前</w:t>
      </w:r>
      <w:r w:rsidRPr="00D505A7">
        <w:rPr>
          <w:rFonts w:ascii="仿宋_GB2312" w:eastAsia="仿宋_GB2312" w:hAnsi="黑体"/>
          <w:color w:val="000000" w:themeColor="text1"/>
          <w:sz w:val="32"/>
          <w:szCs w:val="32"/>
        </w:rPr>
        <w:t>，</w:t>
      </w:r>
      <w:r w:rsidR="00413A1E" w:rsidRPr="00D505A7">
        <w:rPr>
          <w:rFonts w:ascii="仿宋_GB2312" w:eastAsia="仿宋_GB2312" w:hAnsi="黑体" w:hint="eastAsia"/>
          <w:color w:val="000000" w:themeColor="text1"/>
          <w:sz w:val="32"/>
          <w:szCs w:val="32"/>
        </w:rPr>
        <w:t>向</w:t>
      </w:r>
      <w:r w:rsidRPr="00D505A7">
        <w:rPr>
          <w:rFonts w:ascii="仿宋_GB2312" w:eastAsia="仿宋_GB2312" w:hAnsi="黑体"/>
          <w:color w:val="000000" w:themeColor="text1"/>
          <w:sz w:val="32"/>
          <w:szCs w:val="32"/>
        </w:rPr>
        <w:t>报送</w:t>
      </w:r>
      <w:r w:rsidR="00413A1E" w:rsidRPr="00D505A7">
        <w:rPr>
          <w:rFonts w:ascii="仿宋_GB2312" w:eastAsia="仿宋_GB2312" w:hAnsi="黑体" w:hint="eastAsia"/>
          <w:color w:val="000000" w:themeColor="text1"/>
          <w:sz w:val="32"/>
          <w:szCs w:val="32"/>
        </w:rPr>
        <w:t>协会</w:t>
      </w:r>
      <w:r w:rsidRPr="00D505A7">
        <w:rPr>
          <w:rFonts w:ascii="仿宋_GB2312" w:eastAsia="仿宋_GB2312" w:hAnsi="黑体"/>
          <w:color w:val="000000" w:themeColor="text1"/>
          <w:sz w:val="32"/>
          <w:szCs w:val="32"/>
        </w:rPr>
        <w:t>驻青工作</w:t>
      </w:r>
      <w:r w:rsidRPr="00D505A7">
        <w:rPr>
          <w:rFonts w:ascii="仿宋_GB2312" w:eastAsia="仿宋_GB2312" w:hAnsi="黑体" w:hint="eastAsia"/>
          <w:color w:val="000000" w:themeColor="text1"/>
          <w:sz w:val="32"/>
          <w:szCs w:val="32"/>
        </w:rPr>
        <w:t>人员</w:t>
      </w:r>
      <w:r w:rsidRPr="00D505A7">
        <w:rPr>
          <w:rFonts w:ascii="仿宋_GB2312" w:eastAsia="仿宋_GB2312" w:hAnsi="黑体"/>
          <w:color w:val="000000" w:themeColor="text1"/>
          <w:sz w:val="32"/>
          <w:szCs w:val="32"/>
        </w:rPr>
        <w:t>登记台账，</w:t>
      </w:r>
      <w:r w:rsidRPr="00D505A7">
        <w:rPr>
          <w:rFonts w:ascii="仿宋_GB2312" w:eastAsia="仿宋_GB2312" w:hAnsi="黑体" w:hint="eastAsia"/>
          <w:color w:val="000000" w:themeColor="text1"/>
          <w:sz w:val="32"/>
          <w:szCs w:val="32"/>
        </w:rPr>
        <w:t>如</w:t>
      </w:r>
      <w:r w:rsidRPr="00D505A7">
        <w:rPr>
          <w:rFonts w:ascii="仿宋_GB2312" w:eastAsia="仿宋_GB2312" w:hAnsi="黑体"/>
          <w:color w:val="000000" w:themeColor="text1"/>
          <w:sz w:val="32"/>
          <w:szCs w:val="32"/>
        </w:rPr>
        <w:t>工作</w:t>
      </w:r>
      <w:r w:rsidRPr="00D505A7">
        <w:rPr>
          <w:rFonts w:ascii="仿宋_GB2312" w:eastAsia="仿宋_GB2312" w:hAnsi="黑体" w:hint="eastAsia"/>
          <w:color w:val="000000" w:themeColor="text1"/>
          <w:sz w:val="32"/>
          <w:szCs w:val="32"/>
        </w:rPr>
        <w:t>计划确定更改，在计划执行前七日内报送更新</w:t>
      </w:r>
      <w:r w:rsidRPr="00D505A7">
        <w:rPr>
          <w:rFonts w:ascii="仿宋_GB2312" w:eastAsia="仿宋_GB2312" w:hAnsi="黑体"/>
          <w:color w:val="000000" w:themeColor="text1"/>
          <w:sz w:val="32"/>
          <w:szCs w:val="32"/>
        </w:rPr>
        <w:t>的</w:t>
      </w:r>
      <w:r w:rsidRPr="00D505A7">
        <w:rPr>
          <w:rFonts w:ascii="仿宋_GB2312" w:eastAsia="仿宋_GB2312" w:hAnsi="黑体" w:hint="eastAsia"/>
          <w:color w:val="000000" w:themeColor="text1"/>
          <w:sz w:val="32"/>
          <w:szCs w:val="32"/>
        </w:rPr>
        <w:t>登记台账。</w:t>
      </w:r>
    </w:p>
    <w:p w:rsidR="00EB0F6E" w:rsidRPr="00D505A7" w:rsidRDefault="00EB0F6E" w:rsidP="00EB0F6E">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检测机构驻青工作人员如有特殊情况需离青，不能参加自律考核时，需提前一天</w:t>
      </w:r>
      <w:r w:rsidR="0026378E" w:rsidRPr="00D505A7">
        <w:rPr>
          <w:rFonts w:ascii="仿宋_GB2312" w:eastAsia="仿宋_GB2312" w:hint="eastAsia"/>
          <w:color w:val="000000" w:themeColor="text1"/>
          <w:sz w:val="32"/>
          <w:szCs w:val="32"/>
        </w:rPr>
        <w:t>向</w:t>
      </w:r>
      <w:r w:rsidR="0026378E" w:rsidRPr="00D505A7">
        <w:rPr>
          <w:rFonts w:ascii="仿宋_GB2312" w:eastAsia="仿宋_GB2312"/>
          <w:color w:val="000000" w:themeColor="text1"/>
          <w:sz w:val="32"/>
          <w:szCs w:val="32"/>
        </w:rPr>
        <w:t>社会</w:t>
      </w:r>
      <w:r w:rsidR="0026378E" w:rsidRPr="00D505A7">
        <w:rPr>
          <w:rFonts w:ascii="仿宋_GB2312" w:eastAsia="仿宋_GB2312" w:hint="eastAsia"/>
          <w:color w:val="000000" w:themeColor="text1"/>
          <w:sz w:val="32"/>
          <w:szCs w:val="32"/>
        </w:rPr>
        <w:t>公开发布《驻青检验机构相关人员离青登记表》，并向协会提交</w:t>
      </w:r>
      <w:r w:rsidRPr="00D505A7">
        <w:rPr>
          <w:rFonts w:ascii="仿宋_GB2312" w:eastAsia="仿宋_GB2312"/>
          <w:color w:val="000000" w:themeColor="text1"/>
          <w:sz w:val="32"/>
          <w:szCs w:val="32"/>
        </w:rPr>
        <w:t>。</w:t>
      </w:r>
    </w:p>
    <w:p w:rsidR="00417EDD" w:rsidRPr="00D505A7" w:rsidRDefault="00EB0F6E" w:rsidP="00EB0F6E">
      <w:pPr>
        <w:spacing w:line="560" w:lineRule="exact"/>
        <w:ind w:firstLineChars="200" w:firstLine="640"/>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五</w:t>
      </w:r>
      <w:r w:rsidRPr="00D505A7">
        <w:rPr>
          <w:rFonts w:ascii="黑体" w:eastAsia="黑体" w:hAnsi="黑体"/>
          <w:color w:val="000000" w:themeColor="text1"/>
          <w:sz w:val="32"/>
          <w:szCs w:val="32"/>
        </w:rPr>
        <w:t>、</w:t>
      </w:r>
      <w:r w:rsidR="007D4B12" w:rsidRPr="00D505A7">
        <w:rPr>
          <w:rFonts w:ascii="黑体" w:eastAsia="黑体" w:hAnsi="黑体" w:hint="eastAsia"/>
          <w:color w:val="000000" w:themeColor="text1"/>
          <w:sz w:val="32"/>
          <w:szCs w:val="32"/>
        </w:rPr>
        <w:t>考核结果</w:t>
      </w:r>
    </w:p>
    <w:p w:rsidR="00417EDD" w:rsidRPr="00D505A7" w:rsidRDefault="007D4B12" w:rsidP="008E0226">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自律考核实行动态计分、年度考核制度。考核基本分为100分，考核结果分优良（90分以上，含90分）、合格（80-89，含80分）、基本合格（70-79，含70分）、不合格（70分以下，不含70分）四种。</w:t>
      </w:r>
    </w:p>
    <w:p w:rsidR="00B45795" w:rsidRPr="00D505A7" w:rsidRDefault="00B45795" w:rsidP="008E0226">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考核</w:t>
      </w:r>
      <w:r w:rsidRPr="00D505A7">
        <w:rPr>
          <w:rFonts w:ascii="仿宋_GB2312" w:eastAsia="仿宋_GB2312"/>
          <w:color w:val="000000" w:themeColor="text1"/>
          <w:sz w:val="32"/>
          <w:szCs w:val="32"/>
        </w:rPr>
        <w:t>表考核项目</w:t>
      </w:r>
      <w:r w:rsidRPr="00D505A7">
        <w:rPr>
          <w:rFonts w:ascii="仿宋_GB2312" w:eastAsia="仿宋_GB2312" w:hint="eastAsia"/>
          <w:color w:val="000000" w:themeColor="text1"/>
          <w:sz w:val="32"/>
          <w:szCs w:val="32"/>
        </w:rPr>
        <w:t>单项得分为零分的视为考核不合格。</w:t>
      </w:r>
    </w:p>
    <w:p w:rsidR="00417EDD" w:rsidRPr="00D505A7" w:rsidRDefault="00EB0F6E" w:rsidP="00EB0F6E">
      <w:pPr>
        <w:spacing w:line="560" w:lineRule="exact"/>
        <w:ind w:firstLineChars="200" w:firstLine="640"/>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六</w:t>
      </w:r>
      <w:r w:rsidRPr="00D505A7">
        <w:rPr>
          <w:rFonts w:ascii="黑体" w:eastAsia="黑体" w:hAnsi="黑体"/>
          <w:color w:val="000000" w:themeColor="text1"/>
          <w:sz w:val="32"/>
          <w:szCs w:val="32"/>
        </w:rPr>
        <w:t>、</w:t>
      </w:r>
      <w:r w:rsidR="007D4B12" w:rsidRPr="00D505A7">
        <w:rPr>
          <w:rFonts w:ascii="黑体" w:eastAsia="黑体" w:hAnsi="黑体" w:hint="eastAsia"/>
          <w:color w:val="000000" w:themeColor="text1"/>
          <w:sz w:val="32"/>
          <w:szCs w:val="32"/>
        </w:rPr>
        <w:t>考核应用</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自律考核后，协会向相应检验检测机构反馈自律管理考核结果，并适时向社会公布自律考核情况。</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对考核结果为不合格的检验检测机构，暂停在本市开展检验检测业务1年，有严重违反</w:t>
      </w:r>
      <w:r w:rsidRPr="00D505A7">
        <w:rPr>
          <w:rFonts w:ascii="仿宋_GB2312" w:eastAsia="仿宋_GB2312"/>
          <w:color w:val="000000" w:themeColor="text1"/>
          <w:sz w:val="32"/>
          <w:szCs w:val="32"/>
        </w:rPr>
        <w:t>检测检测相关法律法规</w:t>
      </w:r>
      <w:r w:rsidRPr="00D505A7">
        <w:rPr>
          <w:rFonts w:ascii="仿宋_GB2312" w:eastAsia="仿宋_GB2312" w:hint="eastAsia"/>
          <w:color w:val="000000" w:themeColor="text1"/>
          <w:sz w:val="32"/>
          <w:szCs w:val="32"/>
        </w:rPr>
        <w:t>者,经</w:t>
      </w:r>
      <w:r w:rsidRPr="00D505A7">
        <w:rPr>
          <w:rFonts w:ascii="仿宋_GB2312" w:eastAsia="仿宋_GB2312"/>
          <w:color w:val="000000" w:themeColor="text1"/>
          <w:sz w:val="32"/>
          <w:szCs w:val="32"/>
        </w:rPr>
        <w:t>查实，</w:t>
      </w:r>
      <w:r w:rsidRPr="00D505A7">
        <w:rPr>
          <w:rFonts w:ascii="仿宋_GB2312" w:eastAsia="仿宋_GB2312" w:hint="eastAsia"/>
          <w:color w:val="000000" w:themeColor="text1"/>
          <w:sz w:val="32"/>
          <w:szCs w:val="32"/>
        </w:rPr>
        <w:t>协会</w:t>
      </w:r>
      <w:r w:rsidRPr="00D505A7">
        <w:rPr>
          <w:rFonts w:ascii="仿宋_GB2312" w:eastAsia="仿宋_GB2312"/>
          <w:color w:val="000000" w:themeColor="text1"/>
          <w:sz w:val="32"/>
          <w:szCs w:val="32"/>
        </w:rPr>
        <w:t>将</w:t>
      </w:r>
      <w:r w:rsidRPr="00D505A7">
        <w:rPr>
          <w:rFonts w:ascii="仿宋_GB2312" w:eastAsia="仿宋_GB2312" w:hint="eastAsia"/>
          <w:color w:val="000000" w:themeColor="text1"/>
          <w:sz w:val="32"/>
          <w:szCs w:val="32"/>
        </w:rPr>
        <w:t>通报</w:t>
      </w:r>
      <w:r w:rsidRPr="00D505A7">
        <w:rPr>
          <w:rFonts w:ascii="仿宋_GB2312" w:eastAsia="仿宋_GB2312"/>
          <w:color w:val="000000" w:themeColor="text1"/>
          <w:sz w:val="32"/>
          <w:szCs w:val="32"/>
        </w:rPr>
        <w:t>发证机关</w:t>
      </w:r>
      <w:r w:rsidRPr="00D505A7">
        <w:rPr>
          <w:rFonts w:ascii="仿宋_GB2312" w:eastAsia="仿宋_GB2312" w:hint="eastAsia"/>
          <w:color w:val="000000" w:themeColor="text1"/>
          <w:sz w:val="32"/>
          <w:szCs w:val="32"/>
        </w:rPr>
        <w:t>、</w:t>
      </w:r>
      <w:r w:rsidRPr="00D505A7">
        <w:rPr>
          <w:rFonts w:ascii="仿宋_GB2312" w:eastAsia="仿宋_GB2312"/>
          <w:color w:val="000000" w:themeColor="text1"/>
          <w:sz w:val="32"/>
          <w:szCs w:val="32"/>
        </w:rPr>
        <w:t>建设主管部门，并</w:t>
      </w:r>
      <w:r w:rsidRPr="00D505A7">
        <w:rPr>
          <w:rFonts w:ascii="仿宋_GB2312" w:eastAsia="仿宋_GB2312" w:hint="eastAsia"/>
          <w:color w:val="000000" w:themeColor="text1"/>
          <w:sz w:val="32"/>
          <w:szCs w:val="32"/>
        </w:rPr>
        <w:t>建议相关部门</w:t>
      </w:r>
      <w:r w:rsidRPr="00D505A7">
        <w:rPr>
          <w:rFonts w:ascii="仿宋_GB2312" w:eastAsia="仿宋_GB2312"/>
          <w:color w:val="000000" w:themeColor="text1"/>
          <w:sz w:val="32"/>
          <w:szCs w:val="32"/>
        </w:rPr>
        <w:t>依据相关法律法规进行处理</w:t>
      </w:r>
      <w:r w:rsidRPr="00D505A7">
        <w:rPr>
          <w:rFonts w:ascii="仿宋_GB2312" w:eastAsia="仿宋_GB2312" w:hint="eastAsia"/>
          <w:color w:val="000000" w:themeColor="text1"/>
          <w:sz w:val="32"/>
          <w:szCs w:val="32"/>
        </w:rPr>
        <w:t>。</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检验检测机构经各区市市场监管部门注册的分公司，开展</w:t>
      </w:r>
      <w:r w:rsidRPr="00D505A7">
        <w:rPr>
          <w:rFonts w:ascii="仿宋_GB2312" w:eastAsia="仿宋_GB2312"/>
          <w:color w:val="000000" w:themeColor="text1"/>
          <w:sz w:val="32"/>
          <w:szCs w:val="32"/>
        </w:rPr>
        <w:t>经</w:t>
      </w:r>
      <w:r w:rsidRPr="00D505A7">
        <w:rPr>
          <w:rFonts w:ascii="仿宋_GB2312" w:eastAsia="仿宋_GB2312"/>
          <w:color w:val="000000" w:themeColor="text1"/>
          <w:sz w:val="32"/>
          <w:szCs w:val="32"/>
        </w:rPr>
        <w:lastRenderedPageBreak/>
        <w:t>营活动，</w:t>
      </w:r>
      <w:r w:rsidRPr="00D505A7">
        <w:rPr>
          <w:rFonts w:ascii="仿宋_GB2312" w:eastAsia="仿宋_GB2312" w:hint="eastAsia"/>
          <w:color w:val="000000" w:themeColor="text1"/>
          <w:sz w:val="32"/>
          <w:szCs w:val="32"/>
        </w:rPr>
        <w:t>其经营场所、检测工作使用仪器、人员配置等条件均与总部要求一致，一并</w:t>
      </w:r>
      <w:r w:rsidRPr="00D505A7">
        <w:rPr>
          <w:rFonts w:ascii="仿宋_GB2312" w:eastAsia="仿宋_GB2312"/>
          <w:color w:val="000000" w:themeColor="text1"/>
          <w:sz w:val="32"/>
          <w:szCs w:val="32"/>
        </w:rPr>
        <w:t>纳入</w:t>
      </w:r>
      <w:r w:rsidRPr="00D505A7">
        <w:rPr>
          <w:rFonts w:ascii="仿宋_GB2312" w:eastAsia="仿宋_GB2312" w:hint="eastAsia"/>
          <w:color w:val="000000" w:themeColor="text1"/>
          <w:sz w:val="32"/>
          <w:szCs w:val="32"/>
        </w:rPr>
        <w:t>自律</w:t>
      </w:r>
      <w:r w:rsidRPr="00D505A7">
        <w:rPr>
          <w:rFonts w:ascii="仿宋_GB2312" w:eastAsia="仿宋_GB2312"/>
          <w:color w:val="000000" w:themeColor="text1"/>
          <w:sz w:val="32"/>
          <w:szCs w:val="32"/>
        </w:rPr>
        <w:t>考核</w:t>
      </w:r>
      <w:r w:rsidRPr="00D505A7">
        <w:rPr>
          <w:rFonts w:ascii="仿宋_GB2312" w:eastAsia="仿宋_GB2312" w:hint="eastAsia"/>
          <w:color w:val="000000" w:themeColor="text1"/>
          <w:sz w:val="32"/>
          <w:szCs w:val="32"/>
        </w:rPr>
        <w:t>。</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对考核结果为基本合格的检验检测机构，暂停检测业务7日至一年（祥见《青岛市建筑起重机械检验检测机构自律管理施工现场动态考核细则》），综合</w:t>
      </w:r>
      <w:r w:rsidRPr="00D505A7">
        <w:rPr>
          <w:rFonts w:ascii="仿宋_GB2312" w:eastAsia="仿宋_GB2312"/>
          <w:color w:val="000000" w:themeColor="text1"/>
          <w:sz w:val="32"/>
          <w:szCs w:val="32"/>
        </w:rPr>
        <w:t>评分为基本合格检验检测机构，暂停检测业务不低于</w:t>
      </w:r>
      <w:r w:rsidRPr="00D505A7">
        <w:rPr>
          <w:rFonts w:ascii="仿宋_GB2312" w:eastAsia="仿宋_GB2312" w:hint="eastAsia"/>
          <w:color w:val="000000" w:themeColor="text1"/>
          <w:sz w:val="32"/>
          <w:szCs w:val="32"/>
        </w:rPr>
        <w:t>30日</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含30日</w:t>
      </w:r>
      <w:r w:rsidRPr="00D505A7">
        <w:rPr>
          <w:rFonts w:ascii="仿宋_GB2312" w:eastAsia="仿宋_GB2312"/>
          <w:color w:val="000000" w:themeColor="text1"/>
          <w:sz w:val="32"/>
          <w:szCs w:val="32"/>
        </w:rPr>
        <w:t>）</w:t>
      </w:r>
      <w:r w:rsidR="00A8434C" w:rsidRPr="00D505A7">
        <w:rPr>
          <w:rFonts w:ascii="仿宋_GB2312" w:eastAsia="仿宋_GB2312" w:hint="eastAsia"/>
          <w:color w:val="000000" w:themeColor="text1"/>
          <w:sz w:val="32"/>
          <w:szCs w:val="32"/>
        </w:rPr>
        <w:t>，限期整改，整改并复查合格后方可继续开展业务</w:t>
      </w:r>
      <w:r w:rsidRPr="00D505A7">
        <w:rPr>
          <w:rFonts w:ascii="仿宋_GB2312" w:eastAsia="仿宋_GB2312" w:hint="eastAsia"/>
          <w:color w:val="000000" w:themeColor="text1"/>
          <w:sz w:val="32"/>
          <w:szCs w:val="32"/>
        </w:rPr>
        <w:t>。</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施工</w:t>
      </w:r>
      <w:r w:rsidRPr="00D505A7">
        <w:rPr>
          <w:rFonts w:ascii="仿宋_GB2312" w:eastAsia="仿宋_GB2312"/>
          <w:color w:val="000000" w:themeColor="text1"/>
          <w:sz w:val="32"/>
          <w:szCs w:val="32"/>
        </w:rPr>
        <w:t>现场</w:t>
      </w:r>
      <w:r w:rsidRPr="00D505A7">
        <w:rPr>
          <w:rFonts w:ascii="仿宋_GB2312" w:eastAsia="仿宋_GB2312" w:hint="eastAsia"/>
          <w:color w:val="000000" w:themeColor="text1"/>
          <w:sz w:val="32"/>
          <w:szCs w:val="32"/>
        </w:rPr>
        <w:t>动态考核</w:t>
      </w:r>
      <w:r w:rsidRPr="00D505A7">
        <w:rPr>
          <w:rFonts w:ascii="仿宋_GB2312" w:eastAsia="仿宋_GB2312"/>
          <w:color w:val="000000" w:themeColor="text1"/>
          <w:sz w:val="32"/>
          <w:szCs w:val="32"/>
        </w:rPr>
        <w:t>评分得分</w:t>
      </w:r>
      <w:r w:rsidRPr="00D505A7">
        <w:rPr>
          <w:rFonts w:ascii="仿宋_GB2312" w:eastAsia="仿宋_GB2312" w:hint="eastAsia"/>
          <w:color w:val="000000" w:themeColor="text1"/>
          <w:sz w:val="32"/>
          <w:szCs w:val="32"/>
        </w:rPr>
        <w:t>取算数</w:t>
      </w:r>
      <w:r w:rsidRPr="00D505A7">
        <w:rPr>
          <w:rFonts w:ascii="仿宋_GB2312" w:eastAsia="仿宋_GB2312"/>
          <w:color w:val="000000" w:themeColor="text1"/>
          <w:sz w:val="32"/>
          <w:szCs w:val="32"/>
        </w:rPr>
        <w:t>平均值</w:t>
      </w:r>
      <w:r w:rsidRPr="00D505A7">
        <w:rPr>
          <w:rFonts w:ascii="仿宋_GB2312" w:eastAsia="仿宋_GB2312" w:hint="eastAsia"/>
          <w:color w:val="000000" w:themeColor="text1"/>
          <w:sz w:val="32"/>
          <w:szCs w:val="32"/>
        </w:rPr>
        <w:t>，</w:t>
      </w:r>
      <w:r w:rsidRPr="00D505A7">
        <w:rPr>
          <w:rFonts w:ascii="仿宋_GB2312" w:eastAsia="仿宋_GB2312"/>
          <w:color w:val="000000" w:themeColor="text1"/>
          <w:sz w:val="32"/>
          <w:szCs w:val="32"/>
        </w:rPr>
        <w:t>作为年度考核</w:t>
      </w:r>
      <w:r w:rsidRPr="00D505A7">
        <w:rPr>
          <w:rFonts w:ascii="仿宋_GB2312" w:eastAsia="仿宋_GB2312" w:hint="eastAsia"/>
          <w:color w:val="000000" w:themeColor="text1"/>
          <w:sz w:val="32"/>
          <w:szCs w:val="32"/>
        </w:rPr>
        <w:t>施工</w:t>
      </w:r>
      <w:r w:rsidRPr="00D505A7">
        <w:rPr>
          <w:rFonts w:ascii="仿宋_GB2312" w:eastAsia="仿宋_GB2312"/>
          <w:color w:val="000000" w:themeColor="text1"/>
          <w:sz w:val="32"/>
          <w:szCs w:val="32"/>
        </w:rPr>
        <w:t>现场</w:t>
      </w:r>
      <w:r w:rsidRPr="00D505A7">
        <w:rPr>
          <w:rFonts w:ascii="仿宋_GB2312" w:eastAsia="仿宋_GB2312" w:hint="eastAsia"/>
          <w:color w:val="000000" w:themeColor="text1"/>
          <w:sz w:val="32"/>
          <w:szCs w:val="32"/>
        </w:rPr>
        <w:t>抽查</w:t>
      </w:r>
      <w:r w:rsidRPr="00D505A7">
        <w:rPr>
          <w:rFonts w:ascii="仿宋_GB2312" w:eastAsia="仿宋_GB2312"/>
          <w:color w:val="000000" w:themeColor="text1"/>
          <w:sz w:val="32"/>
          <w:szCs w:val="32"/>
        </w:rPr>
        <w:t>综合得分</w:t>
      </w:r>
      <w:r w:rsidR="00A8434C" w:rsidRPr="00D505A7">
        <w:rPr>
          <w:rFonts w:ascii="仿宋_GB2312" w:eastAsia="仿宋_GB2312" w:hint="eastAsia"/>
          <w:color w:val="000000" w:themeColor="text1"/>
          <w:sz w:val="32"/>
          <w:szCs w:val="32"/>
        </w:rPr>
        <w:t>部分</w:t>
      </w:r>
      <w:r w:rsidRPr="00D505A7">
        <w:rPr>
          <w:rFonts w:ascii="仿宋_GB2312" w:eastAsia="仿宋_GB2312"/>
          <w:color w:val="000000" w:themeColor="text1"/>
          <w:sz w:val="32"/>
          <w:szCs w:val="32"/>
        </w:rPr>
        <w:t>。</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对考核结果为合格的检验检测机构，应对考核中发现的问题在1</w:t>
      </w:r>
      <w:r w:rsidRPr="00D505A7">
        <w:rPr>
          <w:rFonts w:ascii="仿宋_GB2312" w:eastAsia="仿宋_GB2312"/>
          <w:color w:val="000000" w:themeColor="text1"/>
          <w:sz w:val="32"/>
          <w:szCs w:val="32"/>
        </w:rPr>
        <w:t>0</w:t>
      </w:r>
      <w:r w:rsidRPr="00D505A7">
        <w:rPr>
          <w:rFonts w:ascii="仿宋_GB2312" w:eastAsia="仿宋_GB2312" w:hint="eastAsia"/>
          <w:color w:val="000000" w:themeColor="text1"/>
          <w:sz w:val="32"/>
          <w:szCs w:val="32"/>
        </w:rPr>
        <w:t>个工作日内采取纠正预防措施完成整改，向协会提交整改报告。</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任何单位和个人有权举报检验检测机构及其从业人员的违规行为，协会应为举报人保密。举报电话：0532-80939209</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各单位要严格贯彻以上要求，切实做好检验检测工作，保障建筑起重机械检验</w:t>
      </w:r>
      <w:r w:rsidRPr="00D505A7">
        <w:rPr>
          <w:rFonts w:ascii="仿宋_GB2312" w:eastAsia="仿宋_GB2312"/>
          <w:color w:val="000000" w:themeColor="text1"/>
          <w:sz w:val="32"/>
          <w:szCs w:val="32"/>
        </w:rPr>
        <w:t>检测质量</w:t>
      </w:r>
      <w:r w:rsidRPr="00D505A7">
        <w:rPr>
          <w:rFonts w:ascii="仿宋_GB2312" w:eastAsia="仿宋_GB2312" w:hint="eastAsia"/>
          <w:color w:val="000000" w:themeColor="text1"/>
          <w:sz w:val="32"/>
          <w:szCs w:val="32"/>
        </w:rPr>
        <w:t>，协会将不定期考核或抽查，严肃处理违反自律考核的行为。</w:t>
      </w:r>
    </w:p>
    <w:p w:rsidR="00A53B89" w:rsidRPr="00D505A7" w:rsidRDefault="007D4B12" w:rsidP="00CF72E8">
      <w:pPr>
        <w:spacing w:line="560" w:lineRule="exact"/>
        <w:ind w:firstLine="645"/>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本</w:t>
      </w:r>
      <w:r w:rsidRPr="00D505A7">
        <w:rPr>
          <w:rFonts w:ascii="仿宋_GB2312" w:eastAsia="仿宋_GB2312"/>
          <w:color w:val="000000" w:themeColor="text1"/>
          <w:sz w:val="32"/>
          <w:szCs w:val="32"/>
        </w:rPr>
        <w:t>办法自发布之日起执行。</w:t>
      </w:r>
    </w:p>
    <w:p w:rsidR="00451C1E" w:rsidRPr="00D505A7" w:rsidRDefault="00451C1E" w:rsidP="00451C1E">
      <w:pPr>
        <w:jc w:val="center"/>
        <w:rPr>
          <w:rFonts w:asciiTheme="majorEastAsia" w:eastAsiaTheme="majorEastAsia" w:hAnsiTheme="majorEastAsia"/>
          <w:color w:val="000000" w:themeColor="text1"/>
          <w:sz w:val="44"/>
          <w:szCs w:val="44"/>
        </w:rPr>
        <w:sectPr w:rsidR="00451C1E" w:rsidRPr="00D505A7">
          <w:pgSz w:w="11906" w:h="16838"/>
          <w:pgMar w:top="1928" w:right="1474" w:bottom="1985" w:left="1588" w:header="851" w:footer="992" w:gutter="0"/>
          <w:cols w:space="425"/>
          <w:docGrid w:type="lines" w:linePitch="312"/>
        </w:sectPr>
      </w:pPr>
    </w:p>
    <w:p w:rsidR="00451C1E" w:rsidRPr="00D505A7" w:rsidRDefault="00451C1E" w:rsidP="00451C1E">
      <w:pPr>
        <w:jc w:val="center"/>
        <w:rPr>
          <w:rFonts w:asciiTheme="majorEastAsia" w:eastAsiaTheme="majorEastAsia" w:hAnsiTheme="majorEastAsia"/>
          <w:color w:val="000000" w:themeColor="text1"/>
          <w:sz w:val="44"/>
          <w:szCs w:val="44"/>
        </w:rPr>
      </w:pPr>
      <w:r w:rsidRPr="00D505A7">
        <w:rPr>
          <w:rFonts w:asciiTheme="majorEastAsia" w:eastAsiaTheme="majorEastAsia" w:hAnsiTheme="majorEastAsia"/>
          <w:color w:val="000000" w:themeColor="text1"/>
          <w:sz w:val="44"/>
          <w:szCs w:val="44"/>
        </w:rPr>
        <w:lastRenderedPageBreak/>
        <w:t>常驻青岛工作人员</w:t>
      </w:r>
      <w:r w:rsidRPr="00D505A7">
        <w:rPr>
          <w:rFonts w:asciiTheme="majorEastAsia" w:eastAsiaTheme="majorEastAsia" w:hAnsiTheme="majorEastAsia" w:hint="eastAsia"/>
          <w:color w:val="000000" w:themeColor="text1"/>
          <w:sz w:val="44"/>
          <w:szCs w:val="44"/>
        </w:rPr>
        <w:t>登记</w:t>
      </w:r>
      <w:r w:rsidRPr="00D505A7">
        <w:rPr>
          <w:rFonts w:asciiTheme="majorEastAsia" w:eastAsiaTheme="majorEastAsia" w:hAnsiTheme="majorEastAsia"/>
          <w:color w:val="000000" w:themeColor="text1"/>
          <w:sz w:val="44"/>
          <w:szCs w:val="44"/>
        </w:rPr>
        <w:t>台账</w:t>
      </w:r>
    </w:p>
    <w:p w:rsidR="00451C1E" w:rsidRPr="00D505A7" w:rsidRDefault="00451C1E" w:rsidP="00451C1E">
      <w:pPr>
        <w:rPr>
          <w:rFonts w:asciiTheme="minorEastAsia" w:hAnsiTheme="minorEastAsia"/>
          <w:color w:val="000000" w:themeColor="text1"/>
          <w:sz w:val="28"/>
          <w:szCs w:val="28"/>
        </w:rPr>
      </w:pPr>
      <w:r w:rsidRPr="00D505A7">
        <w:rPr>
          <w:rFonts w:asciiTheme="minorEastAsia" w:hAnsiTheme="minorEastAsia" w:hint="eastAsia"/>
          <w:color w:val="000000" w:themeColor="text1"/>
          <w:sz w:val="28"/>
          <w:szCs w:val="28"/>
        </w:rPr>
        <w:t>单位</w:t>
      </w:r>
      <w:r w:rsidRPr="00D505A7">
        <w:rPr>
          <w:rFonts w:asciiTheme="minorEastAsia" w:hAnsiTheme="minorEastAsia"/>
          <w:color w:val="000000" w:themeColor="text1"/>
          <w:sz w:val="28"/>
          <w:szCs w:val="28"/>
        </w:rPr>
        <w:t>名称</w:t>
      </w:r>
      <w:r w:rsidRPr="00D505A7">
        <w:rPr>
          <w:rFonts w:asciiTheme="minorEastAsia" w:hAnsiTheme="minorEastAsia" w:hint="eastAsia"/>
          <w:color w:val="000000" w:themeColor="text1"/>
          <w:sz w:val="28"/>
          <w:szCs w:val="28"/>
        </w:rPr>
        <w:t>（盖章）</w:t>
      </w:r>
      <w:r w:rsidRPr="00D505A7">
        <w:rPr>
          <w:rFonts w:asciiTheme="minorEastAsia" w:hAnsiTheme="minorEastAsia"/>
          <w:color w:val="000000" w:themeColor="text1"/>
          <w:sz w:val="28"/>
          <w:szCs w:val="28"/>
        </w:rPr>
        <w:t>：</w:t>
      </w:r>
    </w:p>
    <w:tbl>
      <w:tblPr>
        <w:tblStyle w:val="a8"/>
        <w:tblW w:w="12899" w:type="dxa"/>
        <w:tblInd w:w="279" w:type="dxa"/>
        <w:tblLook w:val="04A0" w:firstRow="1" w:lastRow="0" w:firstColumn="1" w:lastColumn="0" w:noHBand="0" w:noVBand="1"/>
      </w:tblPr>
      <w:tblGrid>
        <w:gridCol w:w="709"/>
        <w:gridCol w:w="2000"/>
        <w:gridCol w:w="963"/>
        <w:gridCol w:w="1523"/>
        <w:gridCol w:w="962"/>
        <w:gridCol w:w="1636"/>
        <w:gridCol w:w="1411"/>
        <w:gridCol w:w="1187"/>
        <w:gridCol w:w="1411"/>
        <w:gridCol w:w="1097"/>
      </w:tblGrid>
      <w:tr w:rsidR="00D505A7" w:rsidRPr="00D505A7" w:rsidTr="00A012C8">
        <w:tc>
          <w:tcPr>
            <w:tcW w:w="709" w:type="dxa"/>
            <w:vAlign w:val="center"/>
          </w:tcPr>
          <w:p w:rsidR="00451C1E" w:rsidRPr="00D505A7" w:rsidRDefault="00451C1E" w:rsidP="00A012C8">
            <w:pPr>
              <w:jc w:val="center"/>
              <w:rPr>
                <w:b/>
                <w:color w:val="000000" w:themeColor="text1"/>
              </w:rPr>
            </w:pPr>
            <w:r w:rsidRPr="00D505A7">
              <w:rPr>
                <w:rFonts w:hint="eastAsia"/>
                <w:b/>
                <w:color w:val="000000" w:themeColor="text1"/>
              </w:rPr>
              <w:t>序号</w:t>
            </w:r>
          </w:p>
        </w:tc>
        <w:tc>
          <w:tcPr>
            <w:tcW w:w="2000" w:type="dxa"/>
            <w:vAlign w:val="center"/>
          </w:tcPr>
          <w:p w:rsidR="00451C1E" w:rsidRPr="00D505A7" w:rsidRDefault="00451C1E" w:rsidP="00A012C8">
            <w:pPr>
              <w:jc w:val="center"/>
              <w:rPr>
                <w:b/>
                <w:color w:val="000000" w:themeColor="text1"/>
              </w:rPr>
            </w:pPr>
            <w:r w:rsidRPr="00D505A7">
              <w:rPr>
                <w:rFonts w:hint="eastAsia"/>
                <w:b/>
                <w:color w:val="000000" w:themeColor="text1"/>
              </w:rPr>
              <w:t>单位</w:t>
            </w:r>
            <w:r w:rsidRPr="00D505A7">
              <w:rPr>
                <w:b/>
                <w:color w:val="000000" w:themeColor="text1"/>
              </w:rPr>
              <w:t>名称</w:t>
            </w:r>
          </w:p>
        </w:tc>
        <w:tc>
          <w:tcPr>
            <w:tcW w:w="963" w:type="dxa"/>
            <w:vAlign w:val="center"/>
          </w:tcPr>
          <w:p w:rsidR="00451C1E" w:rsidRPr="00D505A7" w:rsidRDefault="00451C1E" w:rsidP="00A012C8">
            <w:pPr>
              <w:jc w:val="center"/>
              <w:rPr>
                <w:b/>
                <w:color w:val="000000" w:themeColor="text1"/>
              </w:rPr>
            </w:pPr>
            <w:r w:rsidRPr="00D505A7">
              <w:rPr>
                <w:rFonts w:hint="eastAsia"/>
                <w:b/>
                <w:color w:val="000000" w:themeColor="text1"/>
              </w:rPr>
              <w:t>姓名</w:t>
            </w:r>
          </w:p>
        </w:tc>
        <w:tc>
          <w:tcPr>
            <w:tcW w:w="1523" w:type="dxa"/>
            <w:vAlign w:val="center"/>
          </w:tcPr>
          <w:p w:rsidR="00451C1E" w:rsidRPr="00D505A7" w:rsidRDefault="00451C1E" w:rsidP="00A012C8">
            <w:pPr>
              <w:jc w:val="center"/>
              <w:rPr>
                <w:b/>
                <w:color w:val="000000" w:themeColor="text1"/>
              </w:rPr>
            </w:pPr>
            <w:r w:rsidRPr="00D505A7">
              <w:rPr>
                <w:rFonts w:hint="eastAsia"/>
                <w:b/>
                <w:color w:val="000000" w:themeColor="text1"/>
              </w:rPr>
              <w:t>职务</w:t>
            </w:r>
          </w:p>
        </w:tc>
        <w:tc>
          <w:tcPr>
            <w:tcW w:w="962" w:type="dxa"/>
            <w:vAlign w:val="center"/>
          </w:tcPr>
          <w:p w:rsidR="00451C1E" w:rsidRPr="00D505A7" w:rsidRDefault="00451C1E" w:rsidP="00A012C8">
            <w:pPr>
              <w:jc w:val="center"/>
              <w:rPr>
                <w:b/>
                <w:color w:val="000000" w:themeColor="text1"/>
              </w:rPr>
            </w:pPr>
            <w:r w:rsidRPr="00D505A7">
              <w:rPr>
                <w:rFonts w:hint="eastAsia"/>
                <w:b/>
                <w:color w:val="000000" w:themeColor="text1"/>
              </w:rPr>
              <w:t>级别</w:t>
            </w:r>
          </w:p>
        </w:tc>
        <w:tc>
          <w:tcPr>
            <w:tcW w:w="1636" w:type="dxa"/>
            <w:vAlign w:val="center"/>
          </w:tcPr>
          <w:p w:rsidR="00451C1E" w:rsidRPr="00D505A7" w:rsidRDefault="00451C1E" w:rsidP="00A012C8">
            <w:pPr>
              <w:jc w:val="center"/>
              <w:rPr>
                <w:b/>
                <w:color w:val="000000" w:themeColor="text1"/>
              </w:rPr>
            </w:pPr>
            <w:r w:rsidRPr="00D505A7">
              <w:rPr>
                <w:rFonts w:hint="eastAsia"/>
                <w:b/>
                <w:color w:val="000000" w:themeColor="text1"/>
              </w:rPr>
              <w:t>常驻青岛</w:t>
            </w:r>
            <w:r w:rsidRPr="00D505A7">
              <w:rPr>
                <w:b/>
                <w:color w:val="000000" w:themeColor="text1"/>
              </w:rPr>
              <w:t>工作</w:t>
            </w:r>
          </w:p>
          <w:p w:rsidR="00451C1E" w:rsidRPr="00D505A7" w:rsidRDefault="00451C1E" w:rsidP="00A012C8">
            <w:pPr>
              <w:jc w:val="center"/>
              <w:rPr>
                <w:b/>
                <w:color w:val="000000" w:themeColor="text1"/>
              </w:rPr>
            </w:pPr>
            <w:r w:rsidRPr="00D505A7">
              <w:rPr>
                <w:b/>
                <w:color w:val="000000" w:themeColor="text1"/>
              </w:rPr>
              <w:t>启止</w:t>
            </w:r>
            <w:r w:rsidRPr="00D505A7">
              <w:rPr>
                <w:rFonts w:hint="eastAsia"/>
                <w:b/>
                <w:color w:val="000000" w:themeColor="text1"/>
              </w:rPr>
              <w:t>时间</w:t>
            </w:r>
          </w:p>
        </w:tc>
        <w:tc>
          <w:tcPr>
            <w:tcW w:w="1411" w:type="dxa"/>
            <w:vAlign w:val="center"/>
          </w:tcPr>
          <w:p w:rsidR="00451C1E" w:rsidRPr="00D505A7" w:rsidRDefault="00451C1E" w:rsidP="00A012C8">
            <w:pPr>
              <w:jc w:val="center"/>
              <w:rPr>
                <w:b/>
                <w:color w:val="000000" w:themeColor="text1"/>
              </w:rPr>
            </w:pPr>
            <w:r w:rsidRPr="00D505A7">
              <w:rPr>
                <w:rFonts w:hint="eastAsia"/>
                <w:b/>
                <w:color w:val="000000" w:themeColor="text1"/>
              </w:rPr>
              <w:t>计划</w:t>
            </w:r>
            <w:r w:rsidRPr="00D505A7">
              <w:rPr>
                <w:b/>
                <w:color w:val="000000" w:themeColor="text1"/>
              </w:rPr>
              <w:t>工作天数（</w:t>
            </w:r>
            <w:r w:rsidRPr="00D505A7">
              <w:rPr>
                <w:rFonts w:hint="eastAsia"/>
                <w:b/>
                <w:color w:val="000000" w:themeColor="text1"/>
              </w:rPr>
              <w:t>天</w:t>
            </w:r>
            <w:r w:rsidRPr="00D505A7">
              <w:rPr>
                <w:b/>
                <w:color w:val="000000" w:themeColor="text1"/>
              </w:rPr>
              <w:t>）</w:t>
            </w:r>
          </w:p>
        </w:tc>
        <w:tc>
          <w:tcPr>
            <w:tcW w:w="1187" w:type="dxa"/>
            <w:vAlign w:val="center"/>
          </w:tcPr>
          <w:p w:rsidR="00451C1E" w:rsidRPr="00D505A7" w:rsidRDefault="00451C1E" w:rsidP="00A012C8">
            <w:pPr>
              <w:jc w:val="center"/>
              <w:rPr>
                <w:b/>
                <w:color w:val="000000" w:themeColor="text1"/>
              </w:rPr>
            </w:pPr>
            <w:r w:rsidRPr="00D505A7">
              <w:rPr>
                <w:rFonts w:hint="eastAsia"/>
                <w:b/>
                <w:color w:val="000000" w:themeColor="text1"/>
              </w:rPr>
              <w:t>请假</w:t>
            </w:r>
            <w:r w:rsidRPr="00D505A7">
              <w:rPr>
                <w:b/>
                <w:color w:val="000000" w:themeColor="text1"/>
              </w:rPr>
              <w:t>天数（</w:t>
            </w:r>
            <w:r w:rsidRPr="00D505A7">
              <w:rPr>
                <w:rFonts w:hint="eastAsia"/>
                <w:b/>
                <w:color w:val="000000" w:themeColor="text1"/>
              </w:rPr>
              <w:t>天</w:t>
            </w:r>
            <w:r w:rsidRPr="00D505A7">
              <w:rPr>
                <w:b/>
                <w:color w:val="000000" w:themeColor="text1"/>
              </w:rPr>
              <w:t>）</w:t>
            </w:r>
          </w:p>
        </w:tc>
        <w:tc>
          <w:tcPr>
            <w:tcW w:w="1411" w:type="dxa"/>
            <w:vAlign w:val="center"/>
          </w:tcPr>
          <w:p w:rsidR="00451C1E" w:rsidRPr="00D505A7" w:rsidRDefault="00451C1E" w:rsidP="00A012C8">
            <w:pPr>
              <w:jc w:val="center"/>
              <w:rPr>
                <w:b/>
                <w:color w:val="000000" w:themeColor="text1"/>
              </w:rPr>
            </w:pPr>
            <w:r w:rsidRPr="00D505A7">
              <w:rPr>
                <w:rFonts w:hint="eastAsia"/>
                <w:b/>
                <w:color w:val="000000" w:themeColor="text1"/>
              </w:rPr>
              <w:t>实际工作</w:t>
            </w:r>
            <w:r w:rsidRPr="00D505A7">
              <w:rPr>
                <w:b/>
                <w:color w:val="000000" w:themeColor="text1"/>
              </w:rPr>
              <w:t>天数</w:t>
            </w:r>
            <w:r w:rsidRPr="00D505A7">
              <w:rPr>
                <w:rFonts w:hint="eastAsia"/>
                <w:b/>
                <w:color w:val="000000" w:themeColor="text1"/>
              </w:rPr>
              <w:t>（天）</w:t>
            </w:r>
          </w:p>
        </w:tc>
        <w:tc>
          <w:tcPr>
            <w:tcW w:w="1097" w:type="dxa"/>
            <w:vAlign w:val="center"/>
          </w:tcPr>
          <w:p w:rsidR="00451C1E" w:rsidRPr="00D505A7" w:rsidRDefault="00451C1E" w:rsidP="00A012C8">
            <w:pPr>
              <w:jc w:val="center"/>
              <w:rPr>
                <w:b/>
                <w:color w:val="000000" w:themeColor="text1"/>
              </w:rPr>
            </w:pPr>
            <w:r w:rsidRPr="00D505A7">
              <w:rPr>
                <w:rFonts w:hint="eastAsia"/>
                <w:b/>
                <w:color w:val="000000" w:themeColor="text1"/>
              </w:rPr>
              <w:t>备注</w:t>
            </w: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1</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驻青工作</w:t>
            </w:r>
            <w:r w:rsidRPr="00D505A7">
              <w:rPr>
                <w:color w:val="000000" w:themeColor="text1"/>
                <w:sz w:val="18"/>
              </w:rPr>
              <w:t>负责人</w:t>
            </w:r>
          </w:p>
        </w:tc>
        <w:tc>
          <w:tcPr>
            <w:tcW w:w="962" w:type="dxa"/>
            <w:vAlign w:val="center"/>
          </w:tcPr>
          <w:p w:rsidR="00451C1E" w:rsidRPr="00D505A7" w:rsidRDefault="00451C1E" w:rsidP="00D42098">
            <w:pPr>
              <w:jc w:val="center"/>
              <w:rPr>
                <w:color w:val="000000" w:themeColor="text1"/>
              </w:rPr>
            </w:pPr>
          </w:p>
        </w:tc>
        <w:tc>
          <w:tcPr>
            <w:tcW w:w="1636" w:type="dxa"/>
            <w:vAlign w:val="center"/>
          </w:tcPr>
          <w:p w:rsidR="00451C1E" w:rsidRPr="00D505A7" w:rsidRDefault="00451C1E" w:rsidP="00D42098">
            <w:pPr>
              <w:jc w:val="center"/>
              <w:rPr>
                <w:color w:val="000000" w:themeColor="text1"/>
              </w:rPr>
            </w:pPr>
            <w:r w:rsidRPr="00D505A7">
              <w:rPr>
                <w:rFonts w:hint="eastAsia"/>
                <w:color w:val="000000" w:themeColor="text1"/>
              </w:rPr>
              <w:t>年</w:t>
            </w:r>
            <w:r w:rsidRPr="00D505A7">
              <w:rPr>
                <w:color w:val="000000" w:themeColor="text1"/>
              </w:rPr>
              <w:t>月</w:t>
            </w:r>
            <w:r w:rsidRPr="00D505A7">
              <w:rPr>
                <w:rFonts w:hint="eastAsia"/>
                <w:color w:val="000000" w:themeColor="text1"/>
              </w:rPr>
              <w:t>日</w:t>
            </w:r>
            <w:r w:rsidRPr="00D505A7">
              <w:rPr>
                <w:color w:val="000000" w:themeColor="text1"/>
              </w:rPr>
              <w:t>至年月</w:t>
            </w:r>
            <w:r w:rsidRPr="00D505A7">
              <w:rPr>
                <w:rFonts w:hint="eastAsia"/>
                <w:color w:val="000000" w:themeColor="text1"/>
              </w:rPr>
              <w:t>日</w:t>
            </w: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2</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检测</w:t>
            </w:r>
            <w:r w:rsidRPr="00D505A7">
              <w:rPr>
                <w:color w:val="000000" w:themeColor="text1"/>
                <w:sz w:val="18"/>
              </w:rPr>
              <w:t>人员</w:t>
            </w:r>
          </w:p>
        </w:tc>
        <w:tc>
          <w:tcPr>
            <w:tcW w:w="962" w:type="dxa"/>
            <w:vAlign w:val="center"/>
          </w:tcPr>
          <w:p w:rsidR="00451C1E" w:rsidRPr="00D505A7" w:rsidRDefault="00451C1E" w:rsidP="00D42098">
            <w:pPr>
              <w:jc w:val="center"/>
              <w:rPr>
                <w:color w:val="000000" w:themeColor="text1"/>
              </w:rPr>
            </w:pPr>
            <w:r w:rsidRPr="00D505A7">
              <w:rPr>
                <w:rFonts w:hint="eastAsia"/>
                <w:color w:val="000000" w:themeColor="text1"/>
              </w:rPr>
              <w:t>检测师</w:t>
            </w: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3</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检测</w:t>
            </w:r>
            <w:r w:rsidRPr="00D505A7">
              <w:rPr>
                <w:color w:val="000000" w:themeColor="text1"/>
                <w:sz w:val="18"/>
              </w:rPr>
              <w:t>人员</w:t>
            </w:r>
          </w:p>
        </w:tc>
        <w:tc>
          <w:tcPr>
            <w:tcW w:w="962" w:type="dxa"/>
            <w:vAlign w:val="center"/>
          </w:tcPr>
          <w:p w:rsidR="00451C1E" w:rsidRPr="00D505A7" w:rsidRDefault="00451C1E" w:rsidP="00D42098">
            <w:pPr>
              <w:jc w:val="center"/>
              <w:rPr>
                <w:color w:val="000000" w:themeColor="text1"/>
              </w:rPr>
            </w:pPr>
            <w:r w:rsidRPr="00D505A7">
              <w:rPr>
                <w:rFonts w:hint="eastAsia"/>
                <w:color w:val="000000" w:themeColor="text1"/>
              </w:rPr>
              <w:t>检测</w:t>
            </w:r>
            <w:r w:rsidRPr="00D505A7">
              <w:rPr>
                <w:color w:val="000000" w:themeColor="text1"/>
              </w:rPr>
              <w:t>员</w:t>
            </w: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4</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检测</w:t>
            </w:r>
            <w:r w:rsidRPr="00D505A7">
              <w:rPr>
                <w:color w:val="000000" w:themeColor="text1"/>
                <w:sz w:val="18"/>
              </w:rPr>
              <w:t>人员</w:t>
            </w:r>
          </w:p>
        </w:tc>
        <w:tc>
          <w:tcPr>
            <w:tcW w:w="962" w:type="dxa"/>
            <w:vAlign w:val="center"/>
          </w:tcPr>
          <w:p w:rsidR="00451C1E" w:rsidRPr="00D505A7" w:rsidRDefault="00451C1E" w:rsidP="00D42098">
            <w:pPr>
              <w:jc w:val="center"/>
              <w:rPr>
                <w:color w:val="000000" w:themeColor="text1"/>
              </w:rPr>
            </w:pPr>
            <w:r w:rsidRPr="00D505A7">
              <w:rPr>
                <w:rFonts w:hint="eastAsia"/>
                <w:color w:val="000000" w:themeColor="text1"/>
              </w:rPr>
              <w:t>检测员</w:t>
            </w: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5</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检测</w:t>
            </w:r>
            <w:r w:rsidRPr="00D505A7">
              <w:rPr>
                <w:color w:val="000000" w:themeColor="text1"/>
                <w:sz w:val="18"/>
              </w:rPr>
              <w:t>人员</w:t>
            </w:r>
          </w:p>
        </w:tc>
        <w:tc>
          <w:tcPr>
            <w:tcW w:w="962" w:type="dxa"/>
            <w:vAlign w:val="center"/>
          </w:tcPr>
          <w:p w:rsidR="00451C1E" w:rsidRPr="00D505A7" w:rsidRDefault="00451C1E" w:rsidP="00D42098">
            <w:pPr>
              <w:jc w:val="center"/>
              <w:rPr>
                <w:color w:val="000000" w:themeColor="text1"/>
              </w:rPr>
            </w:pPr>
            <w:r w:rsidRPr="00D505A7">
              <w:rPr>
                <w:rFonts w:hint="eastAsia"/>
                <w:color w:val="000000" w:themeColor="text1"/>
              </w:rPr>
              <w:t>检测员</w:t>
            </w: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ind w:firstLine="360"/>
              <w:jc w:val="center"/>
              <w:rPr>
                <w:color w:val="000000" w:themeColor="text1"/>
                <w:sz w:val="18"/>
              </w:rPr>
            </w:pPr>
          </w:p>
        </w:tc>
        <w:tc>
          <w:tcPr>
            <w:tcW w:w="962" w:type="dxa"/>
            <w:vAlign w:val="center"/>
          </w:tcPr>
          <w:p w:rsidR="00451C1E" w:rsidRPr="00D505A7" w:rsidRDefault="00451C1E" w:rsidP="00D42098">
            <w:pPr>
              <w:jc w:val="center"/>
              <w:rPr>
                <w:color w:val="000000" w:themeColor="text1"/>
              </w:rPr>
            </w:pP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ind w:firstLine="360"/>
              <w:jc w:val="center"/>
              <w:rPr>
                <w:color w:val="000000" w:themeColor="text1"/>
                <w:sz w:val="18"/>
              </w:rPr>
            </w:pPr>
          </w:p>
        </w:tc>
        <w:tc>
          <w:tcPr>
            <w:tcW w:w="962" w:type="dxa"/>
            <w:vAlign w:val="center"/>
          </w:tcPr>
          <w:p w:rsidR="00451C1E" w:rsidRPr="00D505A7" w:rsidRDefault="00451C1E" w:rsidP="00D42098">
            <w:pPr>
              <w:jc w:val="center"/>
              <w:rPr>
                <w:color w:val="000000" w:themeColor="text1"/>
              </w:rPr>
            </w:pP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bl>
    <w:p w:rsidR="00451C1E" w:rsidRPr="00D505A7" w:rsidRDefault="00451C1E" w:rsidP="00451C1E">
      <w:pPr>
        <w:ind w:firstLine="480"/>
        <w:rPr>
          <w:color w:val="000000" w:themeColor="text1"/>
          <w:sz w:val="24"/>
          <w:szCs w:val="24"/>
        </w:rPr>
      </w:pPr>
      <w:r w:rsidRPr="00D505A7">
        <w:rPr>
          <w:rFonts w:hint="eastAsia"/>
          <w:color w:val="000000" w:themeColor="text1"/>
          <w:sz w:val="24"/>
          <w:szCs w:val="24"/>
        </w:rPr>
        <w:t>本公司</w:t>
      </w:r>
      <w:r w:rsidRPr="00D505A7">
        <w:rPr>
          <w:color w:val="000000" w:themeColor="text1"/>
          <w:sz w:val="24"/>
          <w:szCs w:val="24"/>
        </w:rPr>
        <w:t>承诺报送</w:t>
      </w:r>
      <w:r w:rsidR="00867141">
        <w:rPr>
          <w:rFonts w:hint="eastAsia"/>
          <w:color w:val="000000" w:themeColor="text1"/>
          <w:sz w:val="24"/>
          <w:szCs w:val="24"/>
        </w:rPr>
        <w:t>的</w:t>
      </w:r>
      <w:r w:rsidRPr="00D505A7">
        <w:rPr>
          <w:rFonts w:hint="eastAsia"/>
          <w:color w:val="000000" w:themeColor="text1"/>
          <w:sz w:val="24"/>
          <w:szCs w:val="24"/>
        </w:rPr>
        <w:t>驻青</w:t>
      </w:r>
      <w:r w:rsidRPr="00D505A7">
        <w:rPr>
          <w:color w:val="000000" w:themeColor="text1"/>
          <w:sz w:val="24"/>
          <w:szCs w:val="24"/>
        </w:rPr>
        <w:t>工作人员</w:t>
      </w:r>
      <w:r w:rsidRPr="00D505A7">
        <w:rPr>
          <w:rFonts w:hint="eastAsia"/>
          <w:color w:val="000000" w:themeColor="text1"/>
          <w:sz w:val="24"/>
          <w:szCs w:val="24"/>
        </w:rPr>
        <w:t>登记信息</w:t>
      </w:r>
      <w:r w:rsidRPr="00D505A7">
        <w:rPr>
          <w:color w:val="000000" w:themeColor="text1"/>
          <w:sz w:val="24"/>
          <w:szCs w:val="24"/>
        </w:rPr>
        <w:t>情况真实有效，并承担</w:t>
      </w:r>
      <w:r w:rsidRPr="00D505A7">
        <w:rPr>
          <w:rFonts w:hint="eastAsia"/>
          <w:color w:val="000000" w:themeColor="text1"/>
          <w:sz w:val="24"/>
          <w:szCs w:val="24"/>
        </w:rPr>
        <w:t>因</w:t>
      </w:r>
      <w:r w:rsidRPr="00D505A7">
        <w:rPr>
          <w:color w:val="000000" w:themeColor="text1"/>
          <w:sz w:val="24"/>
          <w:szCs w:val="24"/>
        </w:rPr>
        <w:t>此产生后果，</w:t>
      </w:r>
      <w:r w:rsidRPr="00D505A7">
        <w:rPr>
          <w:rFonts w:hint="eastAsia"/>
          <w:color w:val="000000" w:themeColor="text1"/>
          <w:sz w:val="24"/>
          <w:szCs w:val="24"/>
        </w:rPr>
        <w:t>若</w:t>
      </w:r>
      <w:r w:rsidR="0045306C">
        <w:rPr>
          <w:rFonts w:hint="eastAsia"/>
          <w:color w:val="000000" w:themeColor="text1"/>
          <w:sz w:val="24"/>
          <w:szCs w:val="24"/>
        </w:rPr>
        <w:t>是</w:t>
      </w:r>
      <w:r w:rsidRPr="00D505A7">
        <w:rPr>
          <w:rFonts w:hint="eastAsia"/>
          <w:color w:val="000000" w:themeColor="text1"/>
          <w:sz w:val="24"/>
          <w:szCs w:val="24"/>
        </w:rPr>
        <w:t>工作计划确定更改</w:t>
      </w:r>
      <w:r w:rsidRPr="00D505A7">
        <w:rPr>
          <w:color w:val="000000" w:themeColor="text1"/>
          <w:sz w:val="24"/>
          <w:szCs w:val="24"/>
        </w:rPr>
        <w:t>，</w:t>
      </w:r>
      <w:r w:rsidRPr="00D505A7">
        <w:rPr>
          <w:rFonts w:hint="eastAsia"/>
          <w:color w:val="000000" w:themeColor="text1"/>
          <w:sz w:val="24"/>
          <w:szCs w:val="24"/>
        </w:rPr>
        <w:t>在</w:t>
      </w:r>
      <w:r w:rsidRPr="00D505A7">
        <w:rPr>
          <w:color w:val="000000" w:themeColor="text1"/>
          <w:sz w:val="24"/>
          <w:szCs w:val="24"/>
        </w:rPr>
        <w:t>计划</w:t>
      </w:r>
      <w:r w:rsidRPr="00D505A7">
        <w:rPr>
          <w:rFonts w:hint="eastAsia"/>
          <w:color w:val="000000" w:themeColor="text1"/>
          <w:sz w:val="24"/>
          <w:szCs w:val="24"/>
        </w:rPr>
        <w:t>执行前七日内</w:t>
      </w:r>
      <w:r w:rsidRPr="00D505A7">
        <w:rPr>
          <w:color w:val="000000" w:themeColor="text1"/>
          <w:sz w:val="24"/>
          <w:szCs w:val="24"/>
        </w:rPr>
        <w:t>报送</w:t>
      </w:r>
      <w:r w:rsidRPr="00D505A7">
        <w:rPr>
          <w:rFonts w:hint="eastAsia"/>
          <w:color w:val="000000" w:themeColor="text1"/>
          <w:sz w:val="24"/>
          <w:szCs w:val="24"/>
        </w:rPr>
        <w:t>更新登记</w:t>
      </w:r>
      <w:r w:rsidRPr="00D505A7">
        <w:rPr>
          <w:color w:val="000000" w:themeColor="text1"/>
          <w:sz w:val="24"/>
          <w:szCs w:val="24"/>
        </w:rPr>
        <w:t>台账。</w:t>
      </w:r>
    </w:p>
    <w:p w:rsidR="00451C1E" w:rsidRPr="00D505A7" w:rsidRDefault="00451C1E" w:rsidP="00451C1E">
      <w:pPr>
        <w:ind w:firstLine="480"/>
        <w:rPr>
          <w:color w:val="000000" w:themeColor="text1"/>
          <w:sz w:val="24"/>
          <w:szCs w:val="24"/>
        </w:rPr>
      </w:pPr>
      <w:r w:rsidRPr="00D505A7">
        <w:rPr>
          <w:rFonts w:hint="eastAsia"/>
          <w:color w:val="000000" w:themeColor="text1"/>
          <w:sz w:val="24"/>
          <w:szCs w:val="24"/>
        </w:rPr>
        <w:t>驻青</w:t>
      </w:r>
      <w:r w:rsidRPr="00D505A7">
        <w:rPr>
          <w:color w:val="000000" w:themeColor="text1"/>
          <w:sz w:val="24"/>
          <w:szCs w:val="24"/>
        </w:rPr>
        <w:t>工作人员驻青工作时间结束的，</w:t>
      </w:r>
      <w:r w:rsidRPr="00D505A7">
        <w:rPr>
          <w:rFonts w:hint="eastAsia"/>
          <w:color w:val="000000" w:themeColor="text1"/>
          <w:sz w:val="24"/>
          <w:szCs w:val="24"/>
        </w:rPr>
        <w:t>在该</w:t>
      </w:r>
      <w:r w:rsidRPr="00D505A7">
        <w:rPr>
          <w:color w:val="000000" w:themeColor="text1"/>
          <w:sz w:val="24"/>
          <w:szCs w:val="24"/>
        </w:rPr>
        <w:t>人员</w:t>
      </w:r>
      <w:r w:rsidRPr="00D505A7">
        <w:rPr>
          <w:rFonts w:hint="eastAsia"/>
          <w:color w:val="000000" w:themeColor="text1"/>
          <w:sz w:val="24"/>
          <w:szCs w:val="24"/>
        </w:rPr>
        <w:t>结束日</w:t>
      </w:r>
      <w:r w:rsidRPr="00D505A7">
        <w:rPr>
          <w:color w:val="000000" w:themeColor="text1"/>
          <w:sz w:val="24"/>
          <w:szCs w:val="24"/>
        </w:rPr>
        <w:t>前七日内报送</w:t>
      </w:r>
      <w:r w:rsidRPr="00D505A7">
        <w:rPr>
          <w:rFonts w:hint="eastAsia"/>
          <w:color w:val="000000" w:themeColor="text1"/>
          <w:sz w:val="24"/>
          <w:szCs w:val="24"/>
        </w:rPr>
        <w:t>更改登记</w:t>
      </w:r>
      <w:r w:rsidRPr="00D505A7">
        <w:rPr>
          <w:color w:val="000000" w:themeColor="text1"/>
          <w:sz w:val="24"/>
          <w:szCs w:val="24"/>
        </w:rPr>
        <w:t>台账，如未报送，</w:t>
      </w:r>
      <w:r w:rsidRPr="00D505A7">
        <w:rPr>
          <w:rFonts w:hint="eastAsia"/>
          <w:color w:val="000000" w:themeColor="text1"/>
          <w:sz w:val="24"/>
          <w:szCs w:val="24"/>
        </w:rPr>
        <w:t>则</w:t>
      </w:r>
      <w:r w:rsidRPr="00D505A7">
        <w:rPr>
          <w:color w:val="000000" w:themeColor="text1"/>
          <w:sz w:val="24"/>
          <w:szCs w:val="24"/>
        </w:rPr>
        <w:t>为</w:t>
      </w:r>
      <w:r w:rsidRPr="00D505A7">
        <w:rPr>
          <w:rFonts w:hint="eastAsia"/>
          <w:color w:val="000000" w:themeColor="text1"/>
          <w:sz w:val="24"/>
          <w:szCs w:val="24"/>
        </w:rPr>
        <w:t>该工作</w:t>
      </w:r>
      <w:r w:rsidRPr="00D505A7">
        <w:rPr>
          <w:color w:val="000000" w:themeColor="text1"/>
          <w:sz w:val="24"/>
          <w:szCs w:val="24"/>
        </w:rPr>
        <w:t>人员不变</w:t>
      </w:r>
      <w:r w:rsidRPr="00D505A7">
        <w:rPr>
          <w:rFonts w:hint="eastAsia"/>
          <w:color w:val="000000" w:themeColor="text1"/>
          <w:sz w:val="24"/>
          <w:szCs w:val="24"/>
        </w:rPr>
        <w:t>，仍</w:t>
      </w:r>
      <w:r w:rsidRPr="00D505A7">
        <w:rPr>
          <w:color w:val="000000" w:themeColor="text1"/>
          <w:sz w:val="24"/>
          <w:szCs w:val="24"/>
        </w:rPr>
        <w:t>常驻青岛</w:t>
      </w:r>
      <w:r w:rsidRPr="00D505A7">
        <w:rPr>
          <w:rFonts w:hint="eastAsia"/>
          <w:color w:val="000000" w:themeColor="text1"/>
          <w:sz w:val="24"/>
          <w:szCs w:val="24"/>
        </w:rPr>
        <w:t>工作，</w:t>
      </w:r>
      <w:r w:rsidRPr="00D505A7">
        <w:rPr>
          <w:color w:val="000000" w:themeColor="text1"/>
          <w:sz w:val="24"/>
          <w:szCs w:val="24"/>
        </w:rPr>
        <w:t>继续</w:t>
      </w:r>
      <w:r w:rsidRPr="00D505A7">
        <w:rPr>
          <w:rFonts w:hint="eastAsia"/>
          <w:color w:val="000000" w:themeColor="text1"/>
          <w:sz w:val="24"/>
          <w:szCs w:val="24"/>
        </w:rPr>
        <w:t>按</w:t>
      </w:r>
      <w:r w:rsidRPr="00D505A7">
        <w:rPr>
          <w:color w:val="000000" w:themeColor="text1"/>
          <w:sz w:val="24"/>
          <w:szCs w:val="24"/>
        </w:rPr>
        <w:t>原</w:t>
      </w:r>
      <w:r w:rsidRPr="00D505A7">
        <w:rPr>
          <w:rFonts w:hint="eastAsia"/>
          <w:color w:val="000000" w:themeColor="text1"/>
          <w:sz w:val="24"/>
          <w:szCs w:val="24"/>
        </w:rPr>
        <w:t>登记</w:t>
      </w:r>
      <w:r w:rsidRPr="00D505A7">
        <w:rPr>
          <w:color w:val="000000" w:themeColor="text1"/>
          <w:sz w:val="24"/>
          <w:szCs w:val="24"/>
        </w:rPr>
        <w:t>台账执行。</w:t>
      </w:r>
    </w:p>
    <w:p w:rsidR="00451C1E" w:rsidRPr="00D505A7" w:rsidRDefault="00451C1E" w:rsidP="00451C1E">
      <w:pPr>
        <w:ind w:firstLine="480"/>
        <w:rPr>
          <w:color w:val="000000" w:themeColor="text1"/>
          <w:sz w:val="24"/>
          <w:szCs w:val="24"/>
        </w:rPr>
      </w:pPr>
    </w:p>
    <w:p w:rsidR="00451C1E" w:rsidRPr="00D505A7" w:rsidRDefault="00451C1E" w:rsidP="00451C1E">
      <w:pPr>
        <w:ind w:firstLine="480"/>
        <w:rPr>
          <w:color w:val="000000" w:themeColor="text1"/>
          <w:sz w:val="24"/>
          <w:szCs w:val="24"/>
        </w:rPr>
      </w:pPr>
    </w:p>
    <w:p w:rsidR="00451C1E" w:rsidRPr="00D505A7" w:rsidRDefault="00451C1E" w:rsidP="00451C1E">
      <w:pPr>
        <w:rPr>
          <w:color w:val="000000" w:themeColor="text1"/>
          <w:sz w:val="28"/>
          <w:szCs w:val="28"/>
        </w:rPr>
      </w:pPr>
      <w:r w:rsidRPr="00D505A7">
        <w:rPr>
          <w:color w:val="000000" w:themeColor="text1"/>
          <w:sz w:val="24"/>
          <w:szCs w:val="24"/>
        </w:rPr>
        <w:t xml:space="preserve">                              </w:t>
      </w:r>
      <w:r w:rsidR="00A012C8" w:rsidRPr="00D505A7">
        <w:rPr>
          <w:color w:val="000000" w:themeColor="text1"/>
          <w:sz w:val="24"/>
          <w:szCs w:val="24"/>
        </w:rPr>
        <w:t xml:space="preserve">                            </w:t>
      </w:r>
      <w:r w:rsidRPr="00D505A7">
        <w:rPr>
          <w:color w:val="000000" w:themeColor="text1"/>
          <w:sz w:val="24"/>
          <w:szCs w:val="24"/>
        </w:rPr>
        <w:t xml:space="preserve"> </w:t>
      </w:r>
      <w:r w:rsidRPr="00D505A7">
        <w:rPr>
          <w:rFonts w:hint="eastAsia"/>
          <w:color w:val="000000" w:themeColor="text1"/>
          <w:sz w:val="28"/>
          <w:szCs w:val="28"/>
        </w:rPr>
        <w:t>驻青工作负责人签字：</w:t>
      </w:r>
    </w:p>
    <w:p w:rsidR="00451C1E" w:rsidRPr="00D505A7" w:rsidRDefault="00451C1E" w:rsidP="00451C1E">
      <w:pPr>
        <w:rPr>
          <w:color w:val="000000" w:themeColor="text1"/>
          <w:sz w:val="28"/>
          <w:szCs w:val="28"/>
        </w:rPr>
      </w:pPr>
    </w:p>
    <w:p w:rsidR="00451C1E" w:rsidRPr="00D505A7" w:rsidRDefault="00451C1E" w:rsidP="00451C1E">
      <w:pPr>
        <w:spacing w:line="560" w:lineRule="exact"/>
        <w:ind w:right="560" w:firstLineChars="3500" w:firstLine="9800"/>
        <w:rPr>
          <w:rFonts w:ascii="宋体" w:hAnsi="宋体"/>
          <w:color w:val="000000" w:themeColor="text1"/>
          <w:sz w:val="28"/>
          <w:szCs w:val="28"/>
        </w:rPr>
        <w:sectPr w:rsidR="00451C1E" w:rsidRPr="00D505A7" w:rsidSect="00451C1E">
          <w:pgSz w:w="16838" w:h="11906" w:orient="landscape"/>
          <w:pgMar w:top="1588" w:right="1928" w:bottom="1474" w:left="1985" w:header="851" w:footer="992" w:gutter="0"/>
          <w:cols w:space="425"/>
          <w:docGrid w:type="linesAndChars" w:linePitch="312"/>
        </w:sectPr>
      </w:pPr>
      <w:r w:rsidRPr="00D505A7">
        <w:rPr>
          <w:rFonts w:hint="eastAsia"/>
          <w:color w:val="000000" w:themeColor="text1"/>
          <w:sz w:val="28"/>
          <w:szCs w:val="28"/>
        </w:rPr>
        <w:t>年</w:t>
      </w:r>
      <w:r w:rsidRPr="00D505A7">
        <w:rPr>
          <w:rFonts w:hint="eastAsia"/>
          <w:color w:val="000000" w:themeColor="text1"/>
          <w:sz w:val="28"/>
          <w:szCs w:val="28"/>
        </w:rPr>
        <w:t xml:space="preserve">     </w:t>
      </w:r>
      <w:r w:rsidRPr="00D505A7">
        <w:rPr>
          <w:rFonts w:hint="eastAsia"/>
          <w:color w:val="000000" w:themeColor="text1"/>
          <w:sz w:val="28"/>
          <w:szCs w:val="28"/>
        </w:rPr>
        <w:t>月</w:t>
      </w:r>
      <w:r w:rsidRPr="00D505A7">
        <w:rPr>
          <w:rFonts w:hint="eastAsia"/>
          <w:color w:val="000000" w:themeColor="text1"/>
          <w:sz w:val="28"/>
          <w:szCs w:val="28"/>
        </w:rPr>
        <w:t xml:space="preserve">    </w:t>
      </w:r>
      <w:r w:rsidRPr="00D505A7">
        <w:rPr>
          <w:rFonts w:hint="eastAsia"/>
          <w:color w:val="000000" w:themeColor="text1"/>
          <w:sz w:val="28"/>
          <w:szCs w:val="28"/>
        </w:rPr>
        <w:t>日</w:t>
      </w:r>
    </w:p>
    <w:p w:rsidR="00A53B89" w:rsidRPr="00D505A7" w:rsidRDefault="00A53B89" w:rsidP="00451C1E">
      <w:pPr>
        <w:spacing w:line="560" w:lineRule="exact"/>
        <w:jc w:val="center"/>
        <w:rPr>
          <w:rFonts w:asciiTheme="majorEastAsia" w:eastAsiaTheme="majorEastAsia" w:hAnsiTheme="majorEastAsia"/>
          <w:color w:val="000000" w:themeColor="text1"/>
          <w:sz w:val="36"/>
          <w:szCs w:val="36"/>
        </w:rPr>
      </w:pPr>
      <w:r w:rsidRPr="00D505A7">
        <w:rPr>
          <w:rFonts w:asciiTheme="majorEastAsia" w:eastAsiaTheme="majorEastAsia" w:hAnsiTheme="majorEastAsia" w:hint="eastAsia"/>
          <w:color w:val="000000" w:themeColor="text1"/>
          <w:sz w:val="36"/>
          <w:szCs w:val="36"/>
        </w:rPr>
        <w:lastRenderedPageBreak/>
        <w:t>驻青检测机构相关人员离青登记表</w:t>
      </w:r>
    </w:p>
    <w:p w:rsidR="00A53B89" w:rsidRPr="00D505A7" w:rsidRDefault="00A53B89" w:rsidP="00A53B89">
      <w:pPr>
        <w:spacing w:line="560" w:lineRule="exact"/>
        <w:jc w:val="center"/>
        <w:rPr>
          <w:rFonts w:asciiTheme="majorEastAsia" w:eastAsiaTheme="majorEastAsia" w:hAnsiTheme="majorEastAsia"/>
          <w:color w:val="000000" w:themeColor="text1"/>
          <w:sz w:val="36"/>
          <w:szCs w:val="36"/>
        </w:rPr>
      </w:pPr>
    </w:p>
    <w:tbl>
      <w:tblPr>
        <w:tblStyle w:val="a8"/>
        <w:tblW w:w="8662" w:type="dxa"/>
        <w:tblLook w:val="04A0" w:firstRow="1" w:lastRow="0" w:firstColumn="1" w:lastColumn="0" w:noHBand="0" w:noVBand="1"/>
      </w:tblPr>
      <w:tblGrid>
        <w:gridCol w:w="1385"/>
        <w:gridCol w:w="566"/>
        <w:gridCol w:w="2126"/>
        <w:gridCol w:w="993"/>
        <w:gridCol w:w="425"/>
        <w:gridCol w:w="737"/>
        <w:gridCol w:w="851"/>
        <w:gridCol w:w="1579"/>
      </w:tblGrid>
      <w:tr w:rsidR="00D505A7" w:rsidRPr="00D505A7" w:rsidTr="00A53B89">
        <w:trPr>
          <w:trHeight w:val="858"/>
        </w:trPr>
        <w:tc>
          <w:tcPr>
            <w:tcW w:w="1385" w:type="dxa"/>
            <w:vAlign w:val="center"/>
          </w:tcPr>
          <w:p w:rsidR="00A53B89" w:rsidRPr="00D505A7" w:rsidRDefault="00A53B89" w:rsidP="007C274F">
            <w:pPr>
              <w:jc w:val="center"/>
              <w:rPr>
                <w:color w:val="000000" w:themeColor="text1"/>
                <w:sz w:val="28"/>
              </w:rPr>
            </w:pPr>
            <w:r w:rsidRPr="00D505A7">
              <w:rPr>
                <w:rFonts w:hint="eastAsia"/>
                <w:color w:val="000000" w:themeColor="text1"/>
                <w:sz w:val="28"/>
              </w:rPr>
              <w:t>单位名称</w:t>
            </w:r>
          </w:p>
        </w:tc>
        <w:tc>
          <w:tcPr>
            <w:tcW w:w="2692" w:type="dxa"/>
            <w:gridSpan w:val="2"/>
            <w:vAlign w:val="center"/>
          </w:tcPr>
          <w:p w:rsidR="00A53B89" w:rsidRPr="00D505A7" w:rsidRDefault="00A53B89" w:rsidP="007C274F">
            <w:pPr>
              <w:jc w:val="center"/>
              <w:rPr>
                <w:color w:val="000000" w:themeColor="text1"/>
                <w:sz w:val="28"/>
              </w:rPr>
            </w:pPr>
          </w:p>
        </w:tc>
        <w:tc>
          <w:tcPr>
            <w:tcW w:w="993" w:type="dxa"/>
            <w:vAlign w:val="center"/>
          </w:tcPr>
          <w:p w:rsidR="00A53B89" w:rsidRPr="00D505A7" w:rsidRDefault="00A53B89" w:rsidP="007C274F">
            <w:pPr>
              <w:spacing w:line="120" w:lineRule="atLeast"/>
              <w:jc w:val="center"/>
              <w:rPr>
                <w:color w:val="000000" w:themeColor="text1"/>
                <w:sz w:val="28"/>
              </w:rPr>
            </w:pPr>
            <w:r w:rsidRPr="00D505A7">
              <w:rPr>
                <w:rFonts w:hint="eastAsia"/>
                <w:color w:val="000000" w:themeColor="text1"/>
                <w:sz w:val="28"/>
              </w:rPr>
              <w:t>职务</w:t>
            </w:r>
          </w:p>
        </w:tc>
        <w:tc>
          <w:tcPr>
            <w:tcW w:w="1162" w:type="dxa"/>
            <w:gridSpan w:val="2"/>
            <w:vAlign w:val="center"/>
          </w:tcPr>
          <w:p w:rsidR="00A53B89" w:rsidRPr="00D505A7" w:rsidRDefault="00A53B89" w:rsidP="007C274F">
            <w:pPr>
              <w:spacing w:line="120" w:lineRule="atLeast"/>
              <w:jc w:val="center"/>
              <w:rPr>
                <w:color w:val="000000" w:themeColor="text1"/>
                <w:sz w:val="28"/>
              </w:rPr>
            </w:pPr>
          </w:p>
        </w:tc>
        <w:tc>
          <w:tcPr>
            <w:tcW w:w="851" w:type="dxa"/>
            <w:vAlign w:val="center"/>
          </w:tcPr>
          <w:p w:rsidR="00A53B89" w:rsidRPr="00D505A7" w:rsidRDefault="00A53B89" w:rsidP="007C274F">
            <w:pPr>
              <w:spacing w:line="120" w:lineRule="atLeast"/>
              <w:jc w:val="center"/>
              <w:rPr>
                <w:color w:val="000000" w:themeColor="text1"/>
                <w:sz w:val="28"/>
              </w:rPr>
            </w:pPr>
            <w:r w:rsidRPr="00D505A7">
              <w:rPr>
                <w:rFonts w:hint="eastAsia"/>
                <w:color w:val="000000" w:themeColor="text1"/>
                <w:sz w:val="28"/>
              </w:rPr>
              <w:t>姓名</w:t>
            </w:r>
          </w:p>
        </w:tc>
        <w:tc>
          <w:tcPr>
            <w:tcW w:w="1579" w:type="dxa"/>
            <w:vAlign w:val="center"/>
          </w:tcPr>
          <w:p w:rsidR="00A53B89" w:rsidRPr="00D505A7" w:rsidRDefault="00A53B89" w:rsidP="007C274F">
            <w:pPr>
              <w:jc w:val="center"/>
              <w:rPr>
                <w:color w:val="000000" w:themeColor="text1"/>
                <w:sz w:val="28"/>
              </w:rPr>
            </w:pPr>
          </w:p>
        </w:tc>
      </w:tr>
      <w:tr w:rsidR="00D505A7" w:rsidRPr="00D505A7" w:rsidTr="00A53B89">
        <w:trPr>
          <w:trHeight w:val="841"/>
        </w:trPr>
        <w:tc>
          <w:tcPr>
            <w:tcW w:w="1385" w:type="dxa"/>
            <w:vAlign w:val="center"/>
          </w:tcPr>
          <w:p w:rsidR="00A53B89" w:rsidRPr="00D505A7" w:rsidRDefault="00A53B89" w:rsidP="007C274F">
            <w:pPr>
              <w:jc w:val="center"/>
              <w:rPr>
                <w:color w:val="000000" w:themeColor="text1"/>
                <w:sz w:val="28"/>
              </w:rPr>
            </w:pPr>
            <w:r w:rsidRPr="00D505A7">
              <w:rPr>
                <w:rFonts w:hint="eastAsia"/>
                <w:color w:val="000000" w:themeColor="text1"/>
                <w:sz w:val="28"/>
              </w:rPr>
              <w:t>离青时间</w:t>
            </w:r>
          </w:p>
        </w:tc>
        <w:tc>
          <w:tcPr>
            <w:tcW w:w="2692" w:type="dxa"/>
            <w:gridSpan w:val="2"/>
            <w:vAlign w:val="center"/>
          </w:tcPr>
          <w:p w:rsidR="00A53B89" w:rsidRPr="00D505A7" w:rsidRDefault="00A53B89" w:rsidP="007C274F">
            <w:pPr>
              <w:jc w:val="center"/>
              <w:rPr>
                <w:color w:val="000000" w:themeColor="text1"/>
                <w:sz w:val="28"/>
              </w:rPr>
            </w:pPr>
          </w:p>
        </w:tc>
        <w:tc>
          <w:tcPr>
            <w:tcW w:w="1418" w:type="dxa"/>
            <w:gridSpan w:val="2"/>
            <w:vAlign w:val="center"/>
          </w:tcPr>
          <w:p w:rsidR="00A53B89" w:rsidRPr="00D505A7" w:rsidRDefault="00A53B89" w:rsidP="007C274F">
            <w:pPr>
              <w:jc w:val="center"/>
              <w:rPr>
                <w:color w:val="000000" w:themeColor="text1"/>
                <w:sz w:val="28"/>
              </w:rPr>
            </w:pPr>
            <w:r w:rsidRPr="00D505A7">
              <w:rPr>
                <w:rFonts w:hint="eastAsia"/>
                <w:color w:val="000000" w:themeColor="text1"/>
                <w:sz w:val="28"/>
              </w:rPr>
              <w:t>返青时间</w:t>
            </w:r>
          </w:p>
        </w:tc>
        <w:tc>
          <w:tcPr>
            <w:tcW w:w="3167" w:type="dxa"/>
            <w:gridSpan w:val="3"/>
            <w:vAlign w:val="center"/>
          </w:tcPr>
          <w:p w:rsidR="00A53B89" w:rsidRPr="00D505A7" w:rsidRDefault="00A53B89" w:rsidP="007C274F">
            <w:pPr>
              <w:jc w:val="center"/>
              <w:rPr>
                <w:color w:val="000000" w:themeColor="text1"/>
                <w:sz w:val="28"/>
              </w:rPr>
            </w:pPr>
          </w:p>
        </w:tc>
      </w:tr>
      <w:tr w:rsidR="00D505A7" w:rsidRPr="00D505A7" w:rsidTr="00A53B89">
        <w:trPr>
          <w:trHeight w:val="981"/>
        </w:trPr>
        <w:tc>
          <w:tcPr>
            <w:tcW w:w="1385" w:type="dxa"/>
            <w:vAlign w:val="center"/>
          </w:tcPr>
          <w:p w:rsidR="00A53B89" w:rsidRPr="00D505A7" w:rsidRDefault="00A53B89" w:rsidP="007C274F">
            <w:pPr>
              <w:jc w:val="center"/>
              <w:rPr>
                <w:color w:val="000000" w:themeColor="text1"/>
                <w:sz w:val="28"/>
              </w:rPr>
            </w:pPr>
            <w:r w:rsidRPr="00D505A7">
              <w:rPr>
                <w:rFonts w:hint="eastAsia"/>
                <w:color w:val="000000" w:themeColor="text1"/>
                <w:sz w:val="28"/>
              </w:rPr>
              <w:t>离青原因</w:t>
            </w:r>
          </w:p>
        </w:tc>
        <w:tc>
          <w:tcPr>
            <w:tcW w:w="7277" w:type="dxa"/>
            <w:gridSpan w:val="7"/>
            <w:vAlign w:val="center"/>
          </w:tcPr>
          <w:p w:rsidR="00A53B89" w:rsidRPr="00D505A7" w:rsidRDefault="00A53B89" w:rsidP="007C274F">
            <w:pPr>
              <w:jc w:val="center"/>
              <w:rPr>
                <w:color w:val="000000" w:themeColor="text1"/>
                <w:sz w:val="28"/>
              </w:rPr>
            </w:pPr>
          </w:p>
        </w:tc>
      </w:tr>
      <w:tr w:rsidR="00D505A7" w:rsidRPr="00D505A7" w:rsidTr="007C274F">
        <w:trPr>
          <w:trHeight w:val="1018"/>
        </w:trPr>
        <w:tc>
          <w:tcPr>
            <w:tcW w:w="1951" w:type="dxa"/>
            <w:gridSpan w:val="2"/>
            <w:vAlign w:val="center"/>
          </w:tcPr>
          <w:p w:rsidR="00A53B89" w:rsidRPr="00D505A7" w:rsidRDefault="00A53B89" w:rsidP="007C274F">
            <w:pPr>
              <w:jc w:val="left"/>
              <w:rPr>
                <w:color w:val="000000" w:themeColor="text1"/>
                <w:sz w:val="28"/>
              </w:rPr>
            </w:pPr>
            <w:r w:rsidRPr="00D505A7">
              <w:rPr>
                <w:rFonts w:hint="eastAsia"/>
                <w:color w:val="000000" w:themeColor="text1"/>
                <w:sz w:val="28"/>
              </w:rPr>
              <w:t>所在单位意见</w:t>
            </w:r>
          </w:p>
        </w:tc>
        <w:tc>
          <w:tcPr>
            <w:tcW w:w="6711" w:type="dxa"/>
            <w:gridSpan w:val="6"/>
            <w:vAlign w:val="center"/>
          </w:tcPr>
          <w:p w:rsidR="00A53B89" w:rsidRPr="00D505A7" w:rsidRDefault="00A53B89" w:rsidP="007C274F">
            <w:pPr>
              <w:jc w:val="left"/>
              <w:rPr>
                <w:color w:val="000000" w:themeColor="text1"/>
                <w:sz w:val="28"/>
              </w:rPr>
            </w:pPr>
          </w:p>
        </w:tc>
      </w:tr>
      <w:tr w:rsidR="00A53B89" w:rsidRPr="00D505A7" w:rsidTr="007C274F">
        <w:trPr>
          <w:trHeight w:val="1923"/>
        </w:trPr>
        <w:tc>
          <w:tcPr>
            <w:tcW w:w="8662" w:type="dxa"/>
            <w:gridSpan w:val="8"/>
          </w:tcPr>
          <w:p w:rsidR="00A53B89" w:rsidRPr="00D505A7" w:rsidRDefault="00A53B89" w:rsidP="007C274F">
            <w:pPr>
              <w:rPr>
                <w:color w:val="000000" w:themeColor="text1"/>
              </w:rPr>
            </w:pPr>
          </w:p>
          <w:p w:rsidR="00A53B89" w:rsidRPr="00D505A7" w:rsidRDefault="00A53B89" w:rsidP="007C274F">
            <w:pPr>
              <w:rPr>
                <w:color w:val="000000" w:themeColor="text1"/>
              </w:rPr>
            </w:pPr>
          </w:p>
          <w:p w:rsidR="00A53B89" w:rsidRPr="00D505A7" w:rsidRDefault="00A53B89" w:rsidP="007C274F">
            <w:pPr>
              <w:tabs>
                <w:tab w:val="left" w:pos="4500"/>
              </w:tabs>
              <w:ind w:firstLineChars="800" w:firstLine="2240"/>
              <w:rPr>
                <w:color w:val="000000" w:themeColor="text1"/>
                <w:sz w:val="28"/>
              </w:rPr>
            </w:pPr>
            <w:r w:rsidRPr="00D505A7">
              <w:rPr>
                <w:rFonts w:hint="eastAsia"/>
                <w:color w:val="000000" w:themeColor="text1"/>
                <w:sz w:val="28"/>
                <w:szCs w:val="28"/>
              </w:rPr>
              <w:t>驻青</w:t>
            </w:r>
            <w:r w:rsidRPr="00D505A7">
              <w:rPr>
                <w:color w:val="000000" w:themeColor="text1"/>
                <w:sz w:val="28"/>
                <w:szCs w:val="28"/>
              </w:rPr>
              <w:t>工作</w:t>
            </w:r>
            <w:r w:rsidRPr="00D505A7">
              <w:rPr>
                <w:rFonts w:hint="eastAsia"/>
                <w:color w:val="000000" w:themeColor="text1"/>
                <w:sz w:val="28"/>
                <w:szCs w:val="28"/>
              </w:rPr>
              <w:t>负责人签字</w:t>
            </w:r>
            <w:r w:rsidRPr="00D505A7">
              <w:rPr>
                <w:rFonts w:hint="eastAsia"/>
                <w:color w:val="000000" w:themeColor="text1"/>
                <w:sz w:val="28"/>
              </w:rPr>
              <w:t>：</w:t>
            </w:r>
            <w:r w:rsidRPr="00D505A7">
              <w:rPr>
                <w:rFonts w:hint="eastAsia"/>
                <w:color w:val="000000" w:themeColor="text1"/>
                <w:sz w:val="28"/>
              </w:rPr>
              <w:t xml:space="preserve"> </w:t>
            </w:r>
          </w:p>
          <w:p w:rsidR="00A53B89" w:rsidRPr="00D505A7" w:rsidRDefault="00A53B89" w:rsidP="007C274F">
            <w:pPr>
              <w:tabs>
                <w:tab w:val="left" w:pos="4820"/>
              </w:tabs>
              <w:jc w:val="right"/>
              <w:rPr>
                <w:color w:val="000000" w:themeColor="text1"/>
              </w:rPr>
            </w:pPr>
            <w:r w:rsidRPr="00D505A7">
              <w:rPr>
                <w:rFonts w:hint="eastAsia"/>
                <w:color w:val="000000" w:themeColor="text1"/>
                <w:sz w:val="28"/>
              </w:rPr>
              <w:t>年</w:t>
            </w:r>
            <w:r w:rsidRPr="00D505A7">
              <w:rPr>
                <w:rFonts w:hint="eastAsia"/>
                <w:color w:val="000000" w:themeColor="text1"/>
                <w:sz w:val="28"/>
              </w:rPr>
              <w:t xml:space="preserve">    </w:t>
            </w:r>
            <w:r w:rsidRPr="00D505A7">
              <w:rPr>
                <w:rFonts w:hint="eastAsia"/>
                <w:color w:val="000000" w:themeColor="text1"/>
                <w:sz w:val="28"/>
              </w:rPr>
              <w:t>月</w:t>
            </w:r>
            <w:r w:rsidRPr="00D505A7">
              <w:rPr>
                <w:rFonts w:hint="eastAsia"/>
                <w:color w:val="000000" w:themeColor="text1"/>
                <w:sz w:val="28"/>
              </w:rPr>
              <w:t xml:space="preserve">    </w:t>
            </w:r>
            <w:r w:rsidRPr="00D505A7">
              <w:rPr>
                <w:rFonts w:hint="eastAsia"/>
                <w:color w:val="000000" w:themeColor="text1"/>
                <w:sz w:val="28"/>
              </w:rPr>
              <w:t>日</w:t>
            </w:r>
          </w:p>
        </w:tc>
      </w:tr>
    </w:tbl>
    <w:p w:rsidR="00A53B89" w:rsidRPr="00D505A7" w:rsidRDefault="00A53B89" w:rsidP="00A53B89">
      <w:pPr>
        <w:spacing w:line="560" w:lineRule="exact"/>
        <w:ind w:firstLine="645"/>
        <w:rPr>
          <w:rFonts w:ascii="仿宋_GB2312" w:eastAsia="仿宋_GB2312"/>
          <w:color w:val="000000" w:themeColor="text1"/>
          <w:sz w:val="32"/>
          <w:szCs w:val="32"/>
        </w:rPr>
      </w:pPr>
    </w:p>
    <w:sectPr w:rsidR="00A53B89" w:rsidRPr="00D505A7" w:rsidSect="00451C1E">
      <w:pgSz w:w="11906" w:h="16838"/>
      <w:pgMar w:top="192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50" w:rsidRDefault="00816450" w:rsidP="003A1EA7">
      <w:r>
        <w:separator/>
      </w:r>
    </w:p>
  </w:endnote>
  <w:endnote w:type="continuationSeparator" w:id="0">
    <w:p w:rsidR="00816450" w:rsidRDefault="00816450" w:rsidP="003A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50" w:rsidRDefault="00816450" w:rsidP="003A1EA7">
      <w:r>
        <w:separator/>
      </w:r>
    </w:p>
  </w:footnote>
  <w:footnote w:type="continuationSeparator" w:id="0">
    <w:p w:rsidR="00816450" w:rsidRDefault="00816450" w:rsidP="003A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FCFACF"/>
    <w:multiLevelType w:val="singleLevel"/>
    <w:tmpl w:val="E3FCFACF"/>
    <w:lvl w:ilvl="0">
      <w:start w:val="6"/>
      <w:numFmt w:val="chineseCounting"/>
      <w:suff w:val="nothing"/>
      <w:lvlText w:val="%1、"/>
      <w:lvlJc w:val="left"/>
      <w:rPr>
        <w:rFonts w:hint="eastAsia"/>
      </w:rPr>
    </w:lvl>
  </w:abstractNum>
  <w:abstractNum w:abstractNumId="1" w15:restartNumberingAfterBreak="0">
    <w:nsid w:val="06077412"/>
    <w:multiLevelType w:val="hybridMultilevel"/>
    <w:tmpl w:val="27289DE4"/>
    <w:lvl w:ilvl="0" w:tplc="BADC009E">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3MDRlZTAzN2FhMjdjOWU3M2M5ODIzZTI2OTNiMWEifQ=="/>
  </w:docVars>
  <w:rsids>
    <w:rsidRoot w:val="007C0811"/>
    <w:rsid w:val="00001381"/>
    <w:rsid w:val="000028DC"/>
    <w:rsid w:val="0000795D"/>
    <w:rsid w:val="0001009B"/>
    <w:rsid w:val="00010CF1"/>
    <w:rsid w:val="00032964"/>
    <w:rsid w:val="000358A0"/>
    <w:rsid w:val="00082254"/>
    <w:rsid w:val="00095676"/>
    <w:rsid w:val="000A2341"/>
    <w:rsid w:val="000A2962"/>
    <w:rsid w:val="000A3194"/>
    <w:rsid w:val="000B2ED6"/>
    <w:rsid w:val="000C46F6"/>
    <w:rsid w:val="000C47ED"/>
    <w:rsid w:val="000F6999"/>
    <w:rsid w:val="000F7923"/>
    <w:rsid w:val="00102732"/>
    <w:rsid w:val="0010322B"/>
    <w:rsid w:val="00103E71"/>
    <w:rsid w:val="00105701"/>
    <w:rsid w:val="001061AD"/>
    <w:rsid w:val="00117D60"/>
    <w:rsid w:val="00120248"/>
    <w:rsid w:val="00131EAC"/>
    <w:rsid w:val="0014134F"/>
    <w:rsid w:val="001618A9"/>
    <w:rsid w:val="00167F60"/>
    <w:rsid w:val="00171D8A"/>
    <w:rsid w:val="0017334B"/>
    <w:rsid w:val="00181CBA"/>
    <w:rsid w:val="00182F08"/>
    <w:rsid w:val="00184FDA"/>
    <w:rsid w:val="00192745"/>
    <w:rsid w:val="001A54EA"/>
    <w:rsid w:val="001B144B"/>
    <w:rsid w:val="001D03DE"/>
    <w:rsid w:val="001E07B9"/>
    <w:rsid w:val="00204791"/>
    <w:rsid w:val="00210D2C"/>
    <w:rsid w:val="0021557F"/>
    <w:rsid w:val="00222DC0"/>
    <w:rsid w:val="00222DCD"/>
    <w:rsid w:val="0026378E"/>
    <w:rsid w:val="002A1417"/>
    <w:rsid w:val="002B34D6"/>
    <w:rsid w:val="002B58E2"/>
    <w:rsid w:val="002D748E"/>
    <w:rsid w:val="002E33AF"/>
    <w:rsid w:val="002F4BF8"/>
    <w:rsid w:val="002F7434"/>
    <w:rsid w:val="00301B27"/>
    <w:rsid w:val="00304C9C"/>
    <w:rsid w:val="00305977"/>
    <w:rsid w:val="00305DD1"/>
    <w:rsid w:val="00317B4C"/>
    <w:rsid w:val="00332943"/>
    <w:rsid w:val="00332CD5"/>
    <w:rsid w:val="00337BEE"/>
    <w:rsid w:val="00352F31"/>
    <w:rsid w:val="00371888"/>
    <w:rsid w:val="00375AD5"/>
    <w:rsid w:val="00377B63"/>
    <w:rsid w:val="003904D8"/>
    <w:rsid w:val="00393BE7"/>
    <w:rsid w:val="003A144F"/>
    <w:rsid w:val="003A1EA7"/>
    <w:rsid w:val="003B2731"/>
    <w:rsid w:val="003E0A0B"/>
    <w:rsid w:val="003E4BC8"/>
    <w:rsid w:val="003E79CA"/>
    <w:rsid w:val="003F07D9"/>
    <w:rsid w:val="003F59BB"/>
    <w:rsid w:val="003F7D29"/>
    <w:rsid w:val="00404CD6"/>
    <w:rsid w:val="004131A9"/>
    <w:rsid w:val="00413A1E"/>
    <w:rsid w:val="00417EDD"/>
    <w:rsid w:val="004222EE"/>
    <w:rsid w:val="004317C7"/>
    <w:rsid w:val="00451C1E"/>
    <w:rsid w:val="0045306C"/>
    <w:rsid w:val="004701E6"/>
    <w:rsid w:val="00487722"/>
    <w:rsid w:val="004943F2"/>
    <w:rsid w:val="004A13CA"/>
    <w:rsid w:val="004A3041"/>
    <w:rsid w:val="004A4CCC"/>
    <w:rsid w:val="004B4756"/>
    <w:rsid w:val="004B672F"/>
    <w:rsid w:val="004F089A"/>
    <w:rsid w:val="004F4535"/>
    <w:rsid w:val="005054C4"/>
    <w:rsid w:val="00532CB9"/>
    <w:rsid w:val="00536DE6"/>
    <w:rsid w:val="00536F46"/>
    <w:rsid w:val="0053728B"/>
    <w:rsid w:val="00554E40"/>
    <w:rsid w:val="00555DFF"/>
    <w:rsid w:val="00560344"/>
    <w:rsid w:val="0057779A"/>
    <w:rsid w:val="00582DBF"/>
    <w:rsid w:val="005849CA"/>
    <w:rsid w:val="005874EE"/>
    <w:rsid w:val="005968A0"/>
    <w:rsid w:val="005971B7"/>
    <w:rsid w:val="005B299D"/>
    <w:rsid w:val="005B6E79"/>
    <w:rsid w:val="005C76C2"/>
    <w:rsid w:val="005D154B"/>
    <w:rsid w:val="005E7080"/>
    <w:rsid w:val="005F4CDD"/>
    <w:rsid w:val="00606205"/>
    <w:rsid w:val="00614B53"/>
    <w:rsid w:val="0062237D"/>
    <w:rsid w:val="00624107"/>
    <w:rsid w:val="00634145"/>
    <w:rsid w:val="00634624"/>
    <w:rsid w:val="00637839"/>
    <w:rsid w:val="006416B6"/>
    <w:rsid w:val="00641F3E"/>
    <w:rsid w:val="006443B9"/>
    <w:rsid w:val="006535A6"/>
    <w:rsid w:val="00657970"/>
    <w:rsid w:val="00662822"/>
    <w:rsid w:val="00664DA8"/>
    <w:rsid w:val="006677A5"/>
    <w:rsid w:val="00667CA4"/>
    <w:rsid w:val="00680CD8"/>
    <w:rsid w:val="00686BCA"/>
    <w:rsid w:val="006A017F"/>
    <w:rsid w:val="006A49D6"/>
    <w:rsid w:val="006A6ADA"/>
    <w:rsid w:val="006B1A1C"/>
    <w:rsid w:val="006D0120"/>
    <w:rsid w:val="007073DD"/>
    <w:rsid w:val="00707B1F"/>
    <w:rsid w:val="0072036F"/>
    <w:rsid w:val="00751915"/>
    <w:rsid w:val="00757FA9"/>
    <w:rsid w:val="007757A9"/>
    <w:rsid w:val="00786DEC"/>
    <w:rsid w:val="00794028"/>
    <w:rsid w:val="007C0811"/>
    <w:rsid w:val="007C36D8"/>
    <w:rsid w:val="007D4B12"/>
    <w:rsid w:val="00804EC7"/>
    <w:rsid w:val="00804F66"/>
    <w:rsid w:val="008100E2"/>
    <w:rsid w:val="008162EB"/>
    <w:rsid w:val="00816450"/>
    <w:rsid w:val="00832359"/>
    <w:rsid w:val="0084076F"/>
    <w:rsid w:val="00841705"/>
    <w:rsid w:val="00843616"/>
    <w:rsid w:val="008436F0"/>
    <w:rsid w:val="00844A7A"/>
    <w:rsid w:val="00867141"/>
    <w:rsid w:val="00867CD0"/>
    <w:rsid w:val="0087303C"/>
    <w:rsid w:val="00884B46"/>
    <w:rsid w:val="008879C0"/>
    <w:rsid w:val="0089104C"/>
    <w:rsid w:val="008A4D01"/>
    <w:rsid w:val="008B4C53"/>
    <w:rsid w:val="008B5E6C"/>
    <w:rsid w:val="008C2E9B"/>
    <w:rsid w:val="008E0226"/>
    <w:rsid w:val="008E5BAC"/>
    <w:rsid w:val="0090084E"/>
    <w:rsid w:val="0090253A"/>
    <w:rsid w:val="00907515"/>
    <w:rsid w:val="00911FB9"/>
    <w:rsid w:val="009138BC"/>
    <w:rsid w:val="00913C03"/>
    <w:rsid w:val="00930D52"/>
    <w:rsid w:val="0093729B"/>
    <w:rsid w:val="009423BE"/>
    <w:rsid w:val="0096126B"/>
    <w:rsid w:val="00961473"/>
    <w:rsid w:val="0096594C"/>
    <w:rsid w:val="00973ABE"/>
    <w:rsid w:val="009760D3"/>
    <w:rsid w:val="00980425"/>
    <w:rsid w:val="009B49CA"/>
    <w:rsid w:val="009C2D8B"/>
    <w:rsid w:val="009D7A42"/>
    <w:rsid w:val="009E4369"/>
    <w:rsid w:val="009F39D8"/>
    <w:rsid w:val="009F7FBF"/>
    <w:rsid w:val="00A012C8"/>
    <w:rsid w:val="00A30685"/>
    <w:rsid w:val="00A359A8"/>
    <w:rsid w:val="00A42DD9"/>
    <w:rsid w:val="00A44492"/>
    <w:rsid w:val="00A53B89"/>
    <w:rsid w:val="00A622FF"/>
    <w:rsid w:val="00A664E4"/>
    <w:rsid w:val="00A82E1A"/>
    <w:rsid w:val="00A8434C"/>
    <w:rsid w:val="00A856AE"/>
    <w:rsid w:val="00A91DC0"/>
    <w:rsid w:val="00A91FEF"/>
    <w:rsid w:val="00A966CB"/>
    <w:rsid w:val="00AB2BFC"/>
    <w:rsid w:val="00AC6753"/>
    <w:rsid w:val="00AC7845"/>
    <w:rsid w:val="00AE0320"/>
    <w:rsid w:val="00AE0682"/>
    <w:rsid w:val="00B06E17"/>
    <w:rsid w:val="00B3357D"/>
    <w:rsid w:val="00B35F01"/>
    <w:rsid w:val="00B443BB"/>
    <w:rsid w:val="00B44FCF"/>
    <w:rsid w:val="00B45795"/>
    <w:rsid w:val="00B57A50"/>
    <w:rsid w:val="00B674E6"/>
    <w:rsid w:val="00B749C5"/>
    <w:rsid w:val="00B96A29"/>
    <w:rsid w:val="00BB08DD"/>
    <w:rsid w:val="00BB1563"/>
    <w:rsid w:val="00BB2D25"/>
    <w:rsid w:val="00BB5261"/>
    <w:rsid w:val="00BD0B71"/>
    <w:rsid w:val="00BF05EB"/>
    <w:rsid w:val="00C00307"/>
    <w:rsid w:val="00C00DFD"/>
    <w:rsid w:val="00C12EFE"/>
    <w:rsid w:val="00C2051C"/>
    <w:rsid w:val="00C27DFF"/>
    <w:rsid w:val="00C32C61"/>
    <w:rsid w:val="00C33D10"/>
    <w:rsid w:val="00C35AE6"/>
    <w:rsid w:val="00C4396C"/>
    <w:rsid w:val="00C44D4B"/>
    <w:rsid w:val="00C47AE7"/>
    <w:rsid w:val="00C81026"/>
    <w:rsid w:val="00C9085A"/>
    <w:rsid w:val="00CA62FB"/>
    <w:rsid w:val="00CB37D0"/>
    <w:rsid w:val="00CB6C34"/>
    <w:rsid w:val="00CD4C52"/>
    <w:rsid w:val="00CE1F3B"/>
    <w:rsid w:val="00CF0BEB"/>
    <w:rsid w:val="00CF475C"/>
    <w:rsid w:val="00CF72E8"/>
    <w:rsid w:val="00D213C4"/>
    <w:rsid w:val="00D35278"/>
    <w:rsid w:val="00D4640E"/>
    <w:rsid w:val="00D505A7"/>
    <w:rsid w:val="00D51111"/>
    <w:rsid w:val="00D65B18"/>
    <w:rsid w:val="00D707DD"/>
    <w:rsid w:val="00D87BFD"/>
    <w:rsid w:val="00D92374"/>
    <w:rsid w:val="00DC4D5F"/>
    <w:rsid w:val="00DC53A9"/>
    <w:rsid w:val="00DE1740"/>
    <w:rsid w:val="00DF221B"/>
    <w:rsid w:val="00E114F0"/>
    <w:rsid w:val="00E2588F"/>
    <w:rsid w:val="00E36C06"/>
    <w:rsid w:val="00E41D6B"/>
    <w:rsid w:val="00E43D70"/>
    <w:rsid w:val="00E51034"/>
    <w:rsid w:val="00E5527C"/>
    <w:rsid w:val="00E61309"/>
    <w:rsid w:val="00E979C0"/>
    <w:rsid w:val="00EA389E"/>
    <w:rsid w:val="00EB0F6E"/>
    <w:rsid w:val="00EB34DD"/>
    <w:rsid w:val="00EB654C"/>
    <w:rsid w:val="00EC3209"/>
    <w:rsid w:val="00EC49A3"/>
    <w:rsid w:val="00ED205C"/>
    <w:rsid w:val="00EF213C"/>
    <w:rsid w:val="00F1075C"/>
    <w:rsid w:val="00F14274"/>
    <w:rsid w:val="00F14F9B"/>
    <w:rsid w:val="00F165EB"/>
    <w:rsid w:val="00F340B9"/>
    <w:rsid w:val="00F372AA"/>
    <w:rsid w:val="00F428B2"/>
    <w:rsid w:val="00F54017"/>
    <w:rsid w:val="00F54687"/>
    <w:rsid w:val="00F62D3E"/>
    <w:rsid w:val="00F71204"/>
    <w:rsid w:val="00F74CA5"/>
    <w:rsid w:val="00F76804"/>
    <w:rsid w:val="00F8055C"/>
    <w:rsid w:val="00F87E9F"/>
    <w:rsid w:val="00FA68EE"/>
    <w:rsid w:val="00FA78EA"/>
    <w:rsid w:val="00FA790F"/>
    <w:rsid w:val="00FC7066"/>
    <w:rsid w:val="00FC757D"/>
    <w:rsid w:val="00FD2251"/>
    <w:rsid w:val="00FD4781"/>
    <w:rsid w:val="00FE6D0F"/>
    <w:rsid w:val="0FFC7994"/>
    <w:rsid w:val="1AB175CD"/>
    <w:rsid w:val="20515ADA"/>
    <w:rsid w:val="224B3B49"/>
    <w:rsid w:val="3AA9686D"/>
    <w:rsid w:val="51C30BAB"/>
    <w:rsid w:val="5975743C"/>
    <w:rsid w:val="6E50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A08C0-9133-4867-A1A5-9B1FBFC6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jc w:val="left"/>
    </w:pPr>
    <w:rPr>
      <w:kern w:val="0"/>
      <w:sz w:val="20"/>
      <w:szCs w:val="20"/>
      <w:lang w:val="zh-CN"/>
    </w:rPr>
  </w:style>
  <w:style w:type="paragraph" w:styleId="a4">
    <w:name w:val="Balloon Text"/>
    <w:basedOn w:val="a"/>
    <w:link w:val="Char"/>
    <w:uiPriority w:val="99"/>
    <w:semiHidden/>
    <w:unhideWhenUsed/>
    <w:qFormat/>
    <w:rPr>
      <w:sz w:val="18"/>
      <w:szCs w:val="18"/>
      <w:lang w:val="zh-CN"/>
    </w:rPr>
  </w:style>
  <w:style w:type="paragraph" w:styleId="a5">
    <w:name w:val="footer"/>
    <w:basedOn w:val="a"/>
    <w:link w:val="Char0"/>
    <w:uiPriority w:val="99"/>
    <w:unhideWhenUsed/>
    <w:qFormat/>
    <w:pPr>
      <w:tabs>
        <w:tab w:val="center" w:pos="4153"/>
        <w:tab w:val="right" w:pos="8306"/>
      </w:tabs>
      <w:snapToGrid w:val="0"/>
      <w:jc w:val="left"/>
    </w:pPr>
    <w:rPr>
      <w:kern w:val="0"/>
      <w:sz w:val="18"/>
      <w:szCs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character" w:customStyle="1" w:styleId="Char2">
    <w:name w:val="页眉 Char"/>
    <w:link w:val="a6"/>
    <w:uiPriority w:val="99"/>
    <w:qFormat/>
    <w:rPr>
      <w:sz w:val="18"/>
      <w:szCs w:val="18"/>
    </w:rPr>
  </w:style>
  <w:style w:type="character" w:customStyle="1" w:styleId="Char0">
    <w:name w:val="页脚 Char"/>
    <w:link w:val="a5"/>
    <w:uiPriority w:val="99"/>
    <w:qFormat/>
    <w:rPr>
      <w:sz w:val="18"/>
      <w:szCs w:val="18"/>
    </w:rPr>
  </w:style>
  <w:style w:type="character" w:customStyle="1" w:styleId="Char3">
    <w:name w:val="批注文字 Char"/>
    <w:uiPriority w:val="99"/>
    <w:semiHidden/>
    <w:qFormat/>
    <w:rPr>
      <w:rFonts w:ascii="Calibri" w:eastAsia="宋体" w:hAnsi="Calibri" w:cs="Times New Roman"/>
    </w:rPr>
  </w:style>
  <w:style w:type="character" w:customStyle="1" w:styleId="Char1">
    <w:name w:val="批注文字 Char1"/>
    <w:link w:val="a3"/>
    <w:qFormat/>
    <w:rPr>
      <w:rFonts w:ascii="Calibri" w:eastAsia="宋体" w:hAnsi="Calibri" w:cs="Times New Roman"/>
    </w:rPr>
  </w:style>
  <w:style w:type="character" w:customStyle="1" w:styleId="Char">
    <w:name w:val="批注框文本 Char"/>
    <w:link w:val="a4"/>
    <w:uiPriority w:val="99"/>
    <w:semiHidden/>
    <w:qFormat/>
    <w:rPr>
      <w:kern w:val="2"/>
      <w:sz w:val="18"/>
      <w:szCs w:val="18"/>
    </w:rPr>
  </w:style>
  <w:style w:type="paragraph" w:styleId="a7">
    <w:name w:val="List Paragraph"/>
    <w:basedOn w:val="a"/>
    <w:uiPriority w:val="99"/>
    <w:rsid w:val="00EB0F6E"/>
    <w:pPr>
      <w:ind w:firstLineChars="200" w:firstLine="420"/>
    </w:pPr>
  </w:style>
  <w:style w:type="table" w:styleId="a8">
    <w:name w:val="Table Grid"/>
    <w:basedOn w:val="a1"/>
    <w:uiPriority w:val="39"/>
    <w:rsid w:val="00A53B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刘洪峰</dc:creator>
  <cp:lastModifiedBy>230T</cp:lastModifiedBy>
  <cp:revision>70</cp:revision>
  <cp:lastPrinted>2024-04-24T08:54:00Z</cp:lastPrinted>
  <dcterms:created xsi:type="dcterms:W3CDTF">2024-06-07T02:44:00Z</dcterms:created>
  <dcterms:modified xsi:type="dcterms:W3CDTF">2024-06-26T02:39:00Z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6A77A643FC94462AAD96CE0F3CD1D48B_13</vt:lpwstr>
  </property>
</Properties>
</file>